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B4C17" w14:textId="77777777" w:rsidR="001A5429" w:rsidRPr="00614293"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614293" w14:paraId="613B92B8" w14:textId="77777777" w:rsidTr="0092125E">
        <w:tc>
          <w:tcPr>
            <w:tcW w:w="9350" w:type="dxa"/>
            <w:gridSpan w:val="5"/>
            <w:vAlign w:val="center"/>
          </w:tcPr>
          <w:p w14:paraId="0A32FDB4" w14:textId="45E9BCB3" w:rsidR="0092125E" w:rsidRPr="00614293" w:rsidRDefault="00000000" w:rsidP="0092125E">
            <w:pPr>
              <w:pStyle w:val="Title"/>
            </w:pPr>
            <w:sdt>
              <w:sdtPr>
                <w:rPr>
                  <w:color w:val="F99927" w:themeColor="accent5"/>
                </w:rPr>
                <w:alias w:val="Title"/>
                <w:tag w:val=""/>
                <w:id w:val="2016188051"/>
                <w:placeholder>
                  <w:docPart w:val="B671A03330B7467AADDC611925D4F4AF"/>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CB4A6B" w:rsidRPr="00CB4A6B">
                  <w:rPr>
                    <w:color w:val="F99927" w:themeColor="accent5"/>
                  </w:rPr>
                  <w:t>Helping to discover yourself through Cooking</w:t>
                </w:r>
              </w:sdtContent>
            </w:sdt>
          </w:p>
        </w:tc>
      </w:tr>
      <w:tr w:rsidR="0092125E" w:rsidRPr="00614293" w14:paraId="5FA2A571" w14:textId="77777777" w:rsidTr="0092125E">
        <w:trPr>
          <w:trHeight w:val="144"/>
        </w:trPr>
        <w:tc>
          <w:tcPr>
            <w:tcW w:w="1440" w:type="dxa"/>
            <w:shd w:val="clear" w:color="auto" w:fill="auto"/>
          </w:tcPr>
          <w:p w14:paraId="45787CC1"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3A56BEC5" w14:textId="77777777" w:rsidR="0092125E" w:rsidRPr="00614293" w:rsidRDefault="0092125E" w:rsidP="0092125E">
            <w:pPr>
              <w:spacing w:before="0" w:after="0"/>
              <w:rPr>
                <w:sz w:val="10"/>
                <w:szCs w:val="10"/>
              </w:rPr>
            </w:pPr>
          </w:p>
        </w:tc>
        <w:tc>
          <w:tcPr>
            <w:tcW w:w="1070" w:type="dxa"/>
            <w:shd w:val="clear" w:color="auto" w:fill="auto"/>
          </w:tcPr>
          <w:p w14:paraId="2CE1706C" w14:textId="77777777" w:rsidR="0092125E" w:rsidRPr="00614293" w:rsidRDefault="0092125E" w:rsidP="0092125E">
            <w:pPr>
              <w:spacing w:before="0" w:after="0"/>
              <w:rPr>
                <w:sz w:val="10"/>
                <w:szCs w:val="10"/>
              </w:rPr>
            </w:pPr>
          </w:p>
        </w:tc>
      </w:tr>
      <w:tr w:rsidR="0092125E" w:rsidRPr="00614293" w14:paraId="27578471" w14:textId="77777777" w:rsidTr="0092125E">
        <w:tc>
          <w:tcPr>
            <w:tcW w:w="9350" w:type="dxa"/>
            <w:gridSpan w:val="5"/>
            <w:vAlign w:val="center"/>
          </w:tcPr>
          <w:p w14:paraId="7DB1C174" w14:textId="02D7B491" w:rsidR="0092125E" w:rsidRPr="00614293" w:rsidRDefault="00000000" w:rsidP="006F35BA">
            <w:pPr>
              <w:pStyle w:val="Title"/>
            </w:pPr>
            <w:sdt>
              <w:sdtPr>
                <w:rPr>
                  <w:sz w:val="56"/>
                  <w:szCs w:val="48"/>
                </w:rPr>
                <w:alias w:val="Title 2"/>
                <w:tag w:val=""/>
                <w:id w:val="-1692516626"/>
                <w:placeholder>
                  <w:docPart w:val="32FA3CF05952404AB7537B4A3D8AFE6C"/>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CB4A6B" w:rsidRPr="00CB4A6B">
                  <w:rPr>
                    <w:sz w:val="56"/>
                    <w:szCs w:val="48"/>
                  </w:rPr>
                  <w:t>The Gap Christian Family Centre</w:t>
                </w:r>
              </w:sdtContent>
            </w:sdt>
          </w:p>
        </w:tc>
      </w:tr>
      <w:tr w:rsidR="0092125E" w:rsidRPr="00614293" w14:paraId="100532D7" w14:textId="77777777" w:rsidTr="0092125E">
        <w:trPr>
          <w:trHeight w:val="1368"/>
        </w:trPr>
        <w:tc>
          <w:tcPr>
            <w:tcW w:w="2340" w:type="dxa"/>
            <w:gridSpan w:val="2"/>
          </w:tcPr>
          <w:p w14:paraId="63809BEB"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6A9277CE5CB545A9A2BCDECDF8A06F71"/>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57EA8167" w14:textId="7EC3695F" w:rsidR="0092125E" w:rsidRPr="00614293" w:rsidRDefault="00CB4A6B" w:rsidP="0092125E">
                <w:pPr>
                  <w:pStyle w:val="Subtitle"/>
                </w:pPr>
                <w:r>
                  <w:t>Agency Pack</w:t>
                </w:r>
              </w:p>
            </w:sdtContent>
          </w:sdt>
        </w:tc>
        <w:tc>
          <w:tcPr>
            <w:tcW w:w="2420" w:type="dxa"/>
            <w:gridSpan w:val="2"/>
          </w:tcPr>
          <w:p w14:paraId="5A732FFF" w14:textId="77777777" w:rsidR="0092125E" w:rsidRPr="00614293" w:rsidRDefault="0092125E" w:rsidP="001E1E58"/>
        </w:tc>
      </w:tr>
    </w:tbl>
    <w:p w14:paraId="327C167B" w14:textId="77777777" w:rsidR="00066DE2" w:rsidRPr="00614293" w:rsidRDefault="001A5429" w:rsidP="0092125E">
      <w:r w:rsidRPr="00614293">
        <w:t xml:space="preserve"> </w:t>
      </w:r>
    </w:p>
    <w:p w14:paraId="5D77453F" w14:textId="77777777" w:rsidR="00066DE2" w:rsidRPr="00614293" w:rsidRDefault="00066DE2" w:rsidP="00066DE2">
      <w:pPr>
        <w:sectPr w:rsidR="00066DE2" w:rsidRPr="00614293" w:rsidSect="0092125E">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43A8768D" w14:textId="77777777" w:rsidR="001E1E58" w:rsidRPr="00614293" w:rsidRDefault="00493EC0" w:rsidP="003F13B0">
          <w:pPr>
            <w:pStyle w:val="TOCHeading"/>
          </w:pPr>
          <w:r w:rsidRPr="00614293">
            <w:t>TABLE OF CONTENTS</w:t>
          </w:r>
        </w:p>
        <w:p w14:paraId="30D8D1F2" w14:textId="14DE7BE1" w:rsidR="004567E6" w:rsidRDefault="001E1E58">
          <w:pPr>
            <w:pStyle w:val="TOC1"/>
            <w:tabs>
              <w:tab w:val="right" w:leader="dot" w:pos="5030"/>
            </w:tabs>
            <w:rPr>
              <w:rFonts w:eastAsiaTheme="minorEastAsia"/>
              <w:noProof/>
              <w:color w:val="auto"/>
              <w:sz w:val="22"/>
              <w:szCs w:val="22"/>
            </w:rPr>
          </w:pPr>
          <w:r w:rsidRPr="00614293">
            <w:rPr>
              <w:b/>
              <w:bCs/>
              <w:noProof/>
            </w:rPr>
            <w:fldChar w:fldCharType="begin"/>
          </w:r>
          <w:r w:rsidRPr="00614293">
            <w:rPr>
              <w:b/>
              <w:bCs/>
              <w:noProof/>
            </w:rPr>
            <w:instrText xml:space="preserve"> TOC \o "1-3" \h \z \u </w:instrText>
          </w:r>
          <w:r w:rsidRPr="00614293">
            <w:rPr>
              <w:b/>
              <w:bCs/>
              <w:noProof/>
            </w:rPr>
            <w:fldChar w:fldCharType="separate"/>
          </w:r>
          <w:hyperlink w:anchor="_Toc18231627" w:history="1">
            <w:r w:rsidR="00F40541">
              <w:rPr>
                <w:rStyle w:val="Hyperlink"/>
                <w:noProof/>
              </w:rPr>
              <w:t>Welcome</w:t>
            </w:r>
            <w:r w:rsidR="004567E6">
              <w:rPr>
                <w:noProof/>
                <w:webHidden/>
              </w:rPr>
              <w:tab/>
            </w:r>
            <w:r w:rsidR="004567E6">
              <w:rPr>
                <w:noProof/>
                <w:webHidden/>
              </w:rPr>
              <w:fldChar w:fldCharType="begin"/>
            </w:r>
            <w:r w:rsidR="004567E6">
              <w:rPr>
                <w:noProof/>
                <w:webHidden/>
              </w:rPr>
              <w:instrText xml:space="preserve"> PAGEREF _Toc18231627 \h </w:instrText>
            </w:r>
            <w:r w:rsidR="004567E6">
              <w:rPr>
                <w:noProof/>
                <w:webHidden/>
              </w:rPr>
            </w:r>
            <w:r w:rsidR="004567E6">
              <w:rPr>
                <w:noProof/>
                <w:webHidden/>
              </w:rPr>
              <w:fldChar w:fldCharType="separate"/>
            </w:r>
            <w:r w:rsidR="00EB47F9">
              <w:rPr>
                <w:noProof/>
                <w:webHidden/>
              </w:rPr>
              <w:t>3</w:t>
            </w:r>
            <w:r w:rsidR="004567E6">
              <w:rPr>
                <w:noProof/>
                <w:webHidden/>
              </w:rPr>
              <w:fldChar w:fldCharType="end"/>
            </w:r>
          </w:hyperlink>
        </w:p>
        <w:p w14:paraId="08FAF8C6" w14:textId="0486724A" w:rsidR="004567E6" w:rsidRDefault="00000000">
          <w:pPr>
            <w:pStyle w:val="TOC1"/>
            <w:tabs>
              <w:tab w:val="left" w:pos="440"/>
              <w:tab w:val="right" w:leader="dot" w:pos="5030"/>
            </w:tabs>
            <w:rPr>
              <w:rFonts w:eastAsiaTheme="minorEastAsia"/>
              <w:noProof/>
              <w:color w:val="auto"/>
              <w:sz w:val="22"/>
              <w:szCs w:val="22"/>
            </w:rPr>
          </w:pPr>
          <w:hyperlink w:anchor="_Toc18231628" w:history="1">
            <w:r w:rsidR="004567E6" w:rsidRPr="00F2425E">
              <w:rPr>
                <w:rStyle w:val="Hyperlink"/>
                <w:noProof/>
              </w:rPr>
              <w:t>1.</w:t>
            </w:r>
            <w:r w:rsidR="004567E6">
              <w:rPr>
                <w:rFonts w:eastAsiaTheme="minorEastAsia"/>
                <w:noProof/>
                <w:color w:val="auto"/>
                <w:sz w:val="22"/>
                <w:szCs w:val="22"/>
              </w:rPr>
              <w:tab/>
            </w:r>
            <w:r w:rsidR="00CF3C3F">
              <w:rPr>
                <w:rStyle w:val="Hyperlink"/>
                <w:noProof/>
              </w:rPr>
              <w:t>Project Background</w:t>
            </w:r>
            <w:r w:rsidR="004567E6">
              <w:rPr>
                <w:noProof/>
                <w:webHidden/>
              </w:rPr>
              <w:tab/>
            </w:r>
            <w:r w:rsidR="004567E6">
              <w:rPr>
                <w:noProof/>
                <w:webHidden/>
              </w:rPr>
              <w:fldChar w:fldCharType="begin"/>
            </w:r>
            <w:r w:rsidR="004567E6">
              <w:rPr>
                <w:noProof/>
                <w:webHidden/>
              </w:rPr>
              <w:instrText xml:space="preserve"> PAGEREF _Toc18231628 \h </w:instrText>
            </w:r>
            <w:r w:rsidR="004567E6">
              <w:rPr>
                <w:noProof/>
                <w:webHidden/>
              </w:rPr>
            </w:r>
            <w:r w:rsidR="004567E6">
              <w:rPr>
                <w:noProof/>
                <w:webHidden/>
              </w:rPr>
              <w:fldChar w:fldCharType="separate"/>
            </w:r>
            <w:r w:rsidR="00EB47F9">
              <w:rPr>
                <w:noProof/>
                <w:webHidden/>
              </w:rPr>
              <w:t>4</w:t>
            </w:r>
            <w:r w:rsidR="004567E6">
              <w:rPr>
                <w:noProof/>
                <w:webHidden/>
              </w:rPr>
              <w:fldChar w:fldCharType="end"/>
            </w:r>
          </w:hyperlink>
        </w:p>
        <w:p w14:paraId="1F267ED3" w14:textId="7ECEE23B" w:rsidR="004567E6" w:rsidRDefault="00000000">
          <w:pPr>
            <w:pStyle w:val="TOC1"/>
            <w:tabs>
              <w:tab w:val="left" w:pos="440"/>
              <w:tab w:val="right" w:leader="dot" w:pos="5030"/>
            </w:tabs>
            <w:rPr>
              <w:rFonts w:eastAsiaTheme="minorEastAsia"/>
              <w:noProof/>
              <w:color w:val="auto"/>
              <w:sz w:val="22"/>
              <w:szCs w:val="22"/>
            </w:rPr>
          </w:pPr>
          <w:hyperlink w:anchor="_Toc18231629" w:history="1">
            <w:r w:rsidR="004567E6" w:rsidRPr="00F2425E">
              <w:rPr>
                <w:rStyle w:val="Hyperlink"/>
                <w:noProof/>
              </w:rPr>
              <w:t>2.</w:t>
            </w:r>
            <w:r w:rsidR="004567E6">
              <w:rPr>
                <w:rFonts w:eastAsiaTheme="minorEastAsia"/>
                <w:noProof/>
                <w:color w:val="auto"/>
                <w:sz w:val="22"/>
                <w:szCs w:val="22"/>
              </w:rPr>
              <w:tab/>
            </w:r>
            <w:r w:rsidR="00A903C7">
              <w:rPr>
                <w:rStyle w:val="Hyperlink"/>
                <w:noProof/>
              </w:rPr>
              <w:t xml:space="preserve">Project </w:t>
            </w:r>
            <w:r w:rsidR="004567E6" w:rsidRPr="00F2425E">
              <w:rPr>
                <w:rStyle w:val="Hyperlink"/>
                <w:noProof/>
              </w:rPr>
              <w:t xml:space="preserve"> Overview</w:t>
            </w:r>
            <w:r w:rsidR="004567E6">
              <w:rPr>
                <w:noProof/>
                <w:webHidden/>
              </w:rPr>
              <w:tab/>
            </w:r>
            <w:r w:rsidR="004567E6">
              <w:rPr>
                <w:noProof/>
                <w:webHidden/>
              </w:rPr>
              <w:fldChar w:fldCharType="begin"/>
            </w:r>
            <w:r w:rsidR="004567E6">
              <w:rPr>
                <w:noProof/>
                <w:webHidden/>
              </w:rPr>
              <w:instrText xml:space="preserve"> PAGEREF _Toc18231629 \h </w:instrText>
            </w:r>
            <w:r w:rsidR="004567E6">
              <w:rPr>
                <w:noProof/>
                <w:webHidden/>
              </w:rPr>
            </w:r>
            <w:r w:rsidR="004567E6">
              <w:rPr>
                <w:noProof/>
                <w:webHidden/>
              </w:rPr>
              <w:fldChar w:fldCharType="separate"/>
            </w:r>
            <w:r w:rsidR="00EB47F9">
              <w:rPr>
                <w:noProof/>
                <w:webHidden/>
              </w:rPr>
              <w:t>5</w:t>
            </w:r>
            <w:r w:rsidR="004567E6">
              <w:rPr>
                <w:noProof/>
                <w:webHidden/>
              </w:rPr>
              <w:fldChar w:fldCharType="end"/>
            </w:r>
          </w:hyperlink>
        </w:p>
        <w:p w14:paraId="22DC35A7" w14:textId="77777777" w:rsidR="004567E6" w:rsidRDefault="00000000">
          <w:pPr>
            <w:pStyle w:val="TOC1"/>
            <w:tabs>
              <w:tab w:val="left" w:pos="440"/>
              <w:tab w:val="right" w:leader="dot" w:pos="5030"/>
            </w:tabs>
            <w:rPr>
              <w:rFonts w:eastAsiaTheme="minorEastAsia"/>
              <w:noProof/>
              <w:color w:val="auto"/>
              <w:sz w:val="22"/>
              <w:szCs w:val="22"/>
            </w:rPr>
          </w:pPr>
          <w:hyperlink w:anchor="_Toc18231630" w:history="1">
            <w:r w:rsidR="004567E6" w:rsidRPr="00F2425E">
              <w:rPr>
                <w:rStyle w:val="Hyperlink"/>
                <w:noProof/>
              </w:rPr>
              <w:t>3.</w:t>
            </w:r>
            <w:r w:rsidR="004567E6">
              <w:rPr>
                <w:rFonts w:eastAsiaTheme="minorEastAsia"/>
                <w:noProof/>
                <w:color w:val="auto"/>
                <w:sz w:val="22"/>
                <w:szCs w:val="22"/>
              </w:rPr>
              <w:tab/>
            </w:r>
            <w:r w:rsidR="004567E6" w:rsidRPr="00F2425E">
              <w:rPr>
                <w:rStyle w:val="Hyperlink"/>
                <w:noProof/>
              </w:rPr>
              <w:t>Business Description</w:t>
            </w:r>
            <w:r w:rsidR="004567E6">
              <w:rPr>
                <w:noProof/>
                <w:webHidden/>
              </w:rPr>
              <w:tab/>
            </w:r>
            <w:r w:rsidR="004567E6">
              <w:rPr>
                <w:noProof/>
                <w:webHidden/>
              </w:rPr>
              <w:fldChar w:fldCharType="begin"/>
            </w:r>
            <w:r w:rsidR="004567E6">
              <w:rPr>
                <w:noProof/>
                <w:webHidden/>
              </w:rPr>
              <w:instrText xml:space="preserve"> PAGEREF _Toc18231630 \h </w:instrText>
            </w:r>
            <w:r w:rsidR="004567E6">
              <w:rPr>
                <w:noProof/>
                <w:webHidden/>
              </w:rPr>
            </w:r>
            <w:r w:rsidR="004567E6">
              <w:rPr>
                <w:noProof/>
                <w:webHidden/>
              </w:rPr>
              <w:fldChar w:fldCharType="separate"/>
            </w:r>
            <w:r w:rsidR="00EB47F9">
              <w:rPr>
                <w:noProof/>
                <w:webHidden/>
              </w:rPr>
              <w:t>6</w:t>
            </w:r>
            <w:r w:rsidR="004567E6">
              <w:rPr>
                <w:noProof/>
                <w:webHidden/>
              </w:rPr>
              <w:fldChar w:fldCharType="end"/>
            </w:r>
          </w:hyperlink>
        </w:p>
        <w:p w14:paraId="750308B4" w14:textId="77777777" w:rsidR="004567E6" w:rsidRDefault="00000000">
          <w:pPr>
            <w:pStyle w:val="TOC1"/>
            <w:tabs>
              <w:tab w:val="left" w:pos="440"/>
              <w:tab w:val="right" w:leader="dot" w:pos="5030"/>
            </w:tabs>
            <w:rPr>
              <w:rFonts w:eastAsiaTheme="minorEastAsia"/>
              <w:noProof/>
              <w:color w:val="auto"/>
              <w:sz w:val="22"/>
              <w:szCs w:val="22"/>
            </w:rPr>
          </w:pPr>
          <w:hyperlink w:anchor="_Toc18231631" w:history="1">
            <w:r w:rsidR="004567E6" w:rsidRPr="00F2425E">
              <w:rPr>
                <w:rStyle w:val="Hyperlink"/>
                <w:noProof/>
              </w:rPr>
              <w:t>4.</w:t>
            </w:r>
            <w:r w:rsidR="004567E6">
              <w:rPr>
                <w:rFonts w:eastAsiaTheme="minorEastAsia"/>
                <w:noProof/>
                <w:color w:val="auto"/>
                <w:sz w:val="22"/>
                <w:szCs w:val="22"/>
              </w:rPr>
              <w:tab/>
            </w:r>
            <w:r w:rsidR="004567E6" w:rsidRPr="00F2425E">
              <w:rPr>
                <w:rStyle w:val="Hyperlink"/>
                <w:noProof/>
              </w:rPr>
              <w:t>Market Analysis</w:t>
            </w:r>
            <w:r w:rsidR="004567E6">
              <w:rPr>
                <w:noProof/>
                <w:webHidden/>
              </w:rPr>
              <w:tab/>
            </w:r>
            <w:r w:rsidR="004567E6">
              <w:rPr>
                <w:noProof/>
                <w:webHidden/>
              </w:rPr>
              <w:fldChar w:fldCharType="begin"/>
            </w:r>
            <w:r w:rsidR="004567E6">
              <w:rPr>
                <w:noProof/>
                <w:webHidden/>
              </w:rPr>
              <w:instrText xml:space="preserve"> PAGEREF _Toc18231631 \h </w:instrText>
            </w:r>
            <w:r w:rsidR="004567E6">
              <w:rPr>
                <w:noProof/>
                <w:webHidden/>
              </w:rPr>
            </w:r>
            <w:r w:rsidR="004567E6">
              <w:rPr>
                <w:noProof/>
                <w:webHidden/>
              </w:rPr>
              <w:fldChar w:fldCharType="separate"/>
            </w:r>
            <w:r w:rsidR="00EB47F9">
              <w:rPr>
                <w:noProof/>
                <w:webHidden/>
              </w:rPr>
              <w:t>8</w:t>
            </w:r>
            <w:r w:rsidR="004567E6">
              <w:rPr>
                <w:noProof/>
                <w:webHidden/>
              </w:rPr>
              <w:fldChar w:fldCharType="end"/>
            </w:r>
          </w:hyperlink>
        </w:p>
        <w:p w14:paraId="1071D4B5" w14:textId="77777777" w:rsidR="004567E6" w:rsidRDefault="00000000">
          <w:pPr>
            <w:pStyle w:val="TOC1"/>
            <w:tabs>
              <w:tab w:val="left" w:pos="440"/>
              <w:tab w:val="right" w:leader="dot" w:pos="5030"/>
            </w:tabs>
            <w:rPr>
              <w:rFonts w:eastAsiaTheme="minorEastAsia"/>
              <w:noProof/>
              <w:color w:val="auto"/>
              <w:sz w:val="22"/>
              <w:szCs w:val="22"/>
            </w:rPr>
          </w:pPr>
          <w:hyperlink w:anchor="_Toc18231632" w:history="1">
            <w:r w:rsidR="004567E6" w:rsidRPr="00F2425E">
              <w:rPr>
                <w:rStyle w:val="Hyperlink"/>
                <w:noProof/>
              </w:rPr>
              <w:t>5.</w:t>
            </w:r>
            <w:r w:rsidR="004567E6">
              <w:rPr>
                <w:rFonts w:eastAsiaTheme="minorEastAsia"/>
                <w:noProof/>
                <w:color w:val="auto"/>
                <w:sz w:val="22"/>
                <w:szCs w:val="22"/>
              </w:rPr>
              <w:tab/>
            </w:r>
            <w:r w:rsidR="004567E6" w:rsidRPr="00F2425E">
              <w:rPr>
                <w:rStyle w:val="Hyperlink"/>
                <w:noProof/>
              </w:rPr>
              <w:t>Operating Plan</w:t>
            </w:r>
            <w:r w:rsidR="004567E6">
              <w:rPr>
                <w:noProof/>
                <w:webHidden/>
              </w:rPr>
              <w:tab/>
            </w:r>
            <w:r w:rsidR="004567E6">
              <w:rPr>
                <w:noProof/>
                <w:webHidden/>
              </w:rPr>
              <w:fldChar w:fldCharType="begin"/>
            </w:r>
            <w:r w:rsidR="004567E6">
              <w:rPr>
                <w:noProof/>
                <w:webHidden/>
              </w:rPr>
              <w:instrText xml:space="preserve"> PAGEREF _Toc18231632 \h </w:instrText>
            </w:r>
            <w:r w:rsidR="004567E6">
              <w:rPr>
                <w:noProof/>
                <w:webHidden/>
              </w:rPr>
            </w:r>
            <w:r w:rsidR="004567E6">
              <w:rPr>
                <w:noProof/>
                <w:webHidden/>
              </w:rPr>
              <w:fldChar w:fldCharType="separate"/>
            </w:r>
            <w:r w:rsidR="00EB47F9">
              <w:rPr>
                <w:noProof/>
                <w:webHidden/>
              </w:rPr>
              <w:t>10</w:t>
            </w:r>
            <w:r w:rsidR="004567E6">
              <w:rPr>
                <w:noProof/>
                <w:webHidden/>
              </w:rPr>
              <w:fldChar w:fldCharType="end"/>
            </w:r>
          </w:hyperlink>
        </w:p>
        <w:p w14:paraId="3F4358D6" w14:textId="77777777" w:rsidR="001E1E58" w:rsidRPr="00614293" w:rsidRDefault="001E1E58" w:rsidP="00974BF8">
          <w:pPr>
            <w:tabs>
              <w:tab w:val="left" w:pos="5670"/>
            </w:tabs>
            <w:ind w:left="5103"/>
          </w:pPr>
          <w:r w:rsidRPr="00614293">
            <w:rPr>
              <w:b/>
              <w:bCs/>
              <w:noProof/>
            </w:rPr>
            <w:fldChar w:fldCharType="end"/>
          </w:r>
        </w:p>
      </w:sdtContent>
    </w:sdt>
    <w:p w14:paraId="15B3D6FF" w14:textId="77777777" w:rsidR="000A7626" w:rsidRPr="00614293" w:rsidRDefault="000A7626" w:rsidP="000A7626"/>
    <w:p w14:paraId="2F4BB287" w14:textId="77777777" w:rsidR="000A7626" w:rsidRPr="00614293" w:rsidRDefault="000A7626" w:rsidP="000A7626">
      <w:pPr>
        <w:sectPr w:rsidR="000A7626" w:rsidRPr="00614293" w:rsidSect="001155CE">
          <w:footerReference w:type="first" r:id="rId14"/>
          <w:pgSz w:w="12240" w:h="15840" w:code="1"/>
          <w:pgMar w:top="2160" w:right="1080" w:bottom="720" w:left="6120" w:header="432" w:footer="432" w:gutter="0"/>
          <w:pgNumType w:fmt="lowerRoman"/>
          <w:cols w:space="708"/>
          <w:titlePg/>
          <w:docGrid w:linePitch="360"/>
        </w:sectPr>
      </w:pPr>
    </w:p>
    <w:p w14:paraId="060CC03C" w14:textId="33400567" w:rsidR="001E1E58" w:rsidRDefault="00F40541" w:rsidP="0003123C">
      <w:pPr>
        <w:pStyle w:val="Heading1"/>
      </w:pPr>
      <w:bookmarkStart w:id="0" w:name="_Toc18231627"/>
      <w:r>
        <w:lastRenderedPageBreak/>
        <w:t>W</w:t>
      </w:r>
      <w:bookmarkEnd w:id="0"/>
      <w:r>
        <w:t>elcome</w:t>
      </w:r>
    </w:p>
    <w:p w14:paraId="3A1C1610" w14:textId="6B33E764" w:rsidR="00F40541" w:rsidRDefault="00F40541" w:rsidP="00F40541">
      <w:r w:rsidRPr="00CF3C3F">
        <w:rPr>
          <w:sz w:val="36"/>
          <w:szCs w:val="36"/>
        </w:rPr>
        <w:t>Welcome to the GAP Christian Family Centre</w:t>
      </w:r>
      <w:r>
        <w:t>.</w:t>
      </w:r>
    </w:p>
    <w:p w14:paraId="4140DF83" w14:textId="6DDE2E1F" w:rsidR="00F40541" w:rsidRDefault="00F40541" w:rsidP="00F40541">
      <w:r>
        <w:rPr>
          <w:noProof/>
        </w:rPr>
        <w:drawing>
          <wp:anchor distT="0" distB="0" distL="114300" distR="114300" simplePos="0" relativeHeight="251658240" behindDoc="0" locked="0" layoutInCell="1" allowOverlap="1" wp14:anchorId="2D35C564" wp14:editId="693C3545">
            <wp:simplePos x="0" y="0"/>
            <wp:positionH relativeFrom="column">
              <wp:posOffset>-79980</wp:posOffset>
            </wp:positionH>
            <wp:positionV relativeFrom="paragraph">
              <wp:posOffset>257603</wp:posOffset>
            </wp:positionV>
            <wp:extent cx="3670300" cy="243268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2432685"/>
                    </a:xfrm>
                    <a:prstGeom prst="rect">
                      <a:avLst/>
                    </a:prstGeom>
                    <a:ln>
                      <a:noFill/>
                    </a:ln>
                    <a:effectLst>
                      <a:softEdge rad="112500"/>
                    </a:effectLst>
                  </pic:spPr>
                </pic:pic>
              </a:graphicData>
            </a:graphic>
          </wp:anchor>
        </w:drawing>
      </w:r>
    </w:p>
    <w:p w14:paraId="54115F87" w14:textId="3FAE3AD0" w:rsidR="00CF3C3F" w:rsidRDefault="106F5CBF" w:rsidP="00A903C7">
      <w:pPr>
        <w:jc w:val="both"/>
      </w:pPr>
      <w:r>
        <w:t xml:space="preserve">Our Centre is situated just outside the town centre of West Bromwich, a town which is full of learning opportunities with Sandwell College, the new Shireland CBSO Academy and Shireland Biomedical UTC. </w:t>
      </w:r>
    </w:p>
    <w:p w14:paraId="14DD6BAF" w14:textId="77777777" w:rsidR="00CF3C3F" w:rsidRDefault="00CF3C3F" w:rsidP="00A903C7">
      <w:pPr>
        <w:jc w:val="both"/>
      </w:pPr>
    </w:p>
    <w:p w14:paraId="4BC37C5B" w14:textId="748887CF" w:rsidR="00F40541" w:rsidRDefault="106F5CBF" w:rsidP="00A903C7">
      <w:pPr>
        <w:jc w:val="both"/>
      </w:pPr>
      <w:r>
        <w:t>We are privileged to be part of</w:t>
      </w:r>
      <w:r w:rsidR="00E433D1">
        <w:t xml:space="preserve"> a</w:t>
      </w:r>
      <w:r>
        <w:t xml:space="preserve"> town where learning is part of its embedded culture. </w:t>
      </w:r>
    </w:p>
    <w:p w14:paraId="3607381B" w14:textId="4E0040CB" w:rsidR="00CF3C3F" w:rsidRDefault="00CF3C3F" w:rsidP="00A903C7">
      <w:pPr>
        <w:jc w:val="both"/>
      </w:pPr>
    </w:p>
    <w:p w14:paraId="7AC2958B" w14:textId="5CC8E076" w:rsidR="00CF3C3F" w:rsidRDefault="00CF3C3F" w:rsidP="00A903C7">
      <w:pPr>
        <w:jc w:val="both"/>
      </w:pPr>
      <w:r>
        <w:rPr>
          <w:noProof/>
        </w:rPr>
        <w:drawing>
          <wp:anchor distT="0" distB="0" distL="114300" distR="114300" simplePos="0" relativeHeight="251659264" behindDoc="0" locked="0" layoutInCell="1" allowOverlap="1" wp14:anchorId="0A33AF52" wp14:editId="035F68C1">
            <wp:simplePos x="0" y="0"/>
            <wp:positionH relativeFrom="column">
              <wp:posOffset>1631950</wp:posOffset>
            </wp:positionH>
            <wp:positionV relativeFrom="paragraph">
              <wp:posOffset>490855</wp:posOffset>
            </wp:positionV>
            <wp:extent cx="3561715" cy="3561715"/>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715" cy="3561715"/>
                    </a:xfrm>
                    <a:prstGeom prst="rect">
                      <a:avLst/>
                    </a:prstGeom>
                    <a:noFill/>
                  </pic:spPr>
                </pic:pic>
              </a:graphicData>
            </a:graphic>
            <wp14:sizeRelH relativeFrom="margin">
              <wp14:pctWidth>0</wp14:pctWidth>
            </wp14:sizeRelH>
            <wp14:sizeRelV relativeFrom="margin">
              <wp14:pctHeight>0</wp14:pctHeight>
            </wp14:sizeRelV>
          </wp:anchor>
        </w:drawing>
      </w:r>
      <w:r>
        <w:t>The Gap Christian Family Centre, established at the turn of this century, has been supporting our local communities, in particular, children and young people with its very clear mission:</w:t>
      </w:r>
    </w:p>
    <w:p w14:paraId="1EC94DB5" w14:textId="5BB34BBA" w:rsidR="00CF3C3F" w:rsidRDefault="00CF3C3F" w:rsidP="00F40541"/>
    <w:p w14:paraId="5EAF6556" w14:textId="4FD4FECE" w:rsidR="00CF3C3F" w:rsidRDefault="00CF3C3F" w:rsidP="00F40541"/>
    <w:p w14:paraId="766885AB" w14:textId="3378CCC7" w:rsidR="00CF3C3F" w:rsidRPr="00F40541" w:rsidRDefault="00CF3C3F" w:rsidP="00F40541"/>
    <w:p w14:paraId="771EBAD0" w14:textId="188628F6" w:rsidR="00F40541" w:rsidRPr="00F40541" w:rsidRDefault="00F40541" w:rsidP="00F40541"/>
    <w:p w14:paraId="2A546C31" w14:textId="665A0ADE" w:rsidR="0003123C" w:rsidRDefault="106F5CBF" w:rsidP="00BA31C4">
      <w:pPr>
        <w:pStyle w:val="Heading1"/>
        <w:numPr>
          <w:ilvl w:val="0"/>
          <w:numId w:val="18"/>
        </w:numPr>
        <w:tabs>
          <w:tab w:val="left" w:pos="284"/>
        </w:tabs>
        <w:ind w:left="0" w:firstLine="0"/>
      </w:pPr>
      <w:bookmarkStart w:id="1" w:name="_Toc18231628"/>
      <w:r>
        <w:lastRenderedPageBreak/>
        <w:t>P</w:t>
      </w:r>
      <w:bookmarkEnd w:id="1"/>
      <w:r>
        <w:t>roject Background</w:t>
      </w:r>
    </w:p>
    <w:p w14:paraId="64F1FA07" w14:textId="6A7739B8" w:rsidR="00CF3C3F" w:rsidRDefault="106F5CBF" w:rsidP="00A903C7">
      <w:pPr>
        <w:jc w:val="both"/>
      </w:pPr>
      <w:r>
        <w:t xml:space="preserve">Education is embedded in the culture and make-up of the town of West Bromwich, where our charity has been based for over 22 years. </w:t>
      </w:r>
    </w:p>
    <w:p w14:paraId="4A32ABDE" w14:textId="5D311852" w:rsidR="0046303E" w:rsidRDefault="0046303E" w:rsidP="00A903C7">
      <w:pPr>
        <w:jc w:val="both"/>
      </w:pPr>
      <w:r>
        <w:t>But ….</w:t>
      </w:r>
    </w:p>
    <w:p w14:paraId="407CDB2A" w14:textId="49AAC368" w:rsidR="0046303E" w:rsidRDefault="0046303E" w:rsidP="00A903C7">
      <w:pPr>
        <w:jc w:val="both"/>
      </w:pPr>
      <w:r>
        <w:t>It is the lived experience of the founder and current CEO of the charity, that academia is not the natural pathway for everyone, there may be many reasons for this; the lack ability to comprehend and learn, the environment in which the learning takes places, external circumstances such as homelife, trauma, lack of confidence etc. I’m sure even before we start to unfold our project, there are students that have already come to your mind.</w:t>
      </w:r>
    </w:p>
    <w:p w14:paraId="37174C3E" w14:textId="13D4B533" w:rsidR="0046303E" w:rsidRDefault="0046303E" w:rsidP="00A903C7">
      <w:pPr>
        <w:jc w:val="both"/>
      </w:pPr>
    </w:p>
    <w:p w14:paraId="623834BA" w14:textId="7EF39892" w:rsidR="0046303E" w:rsidRDefault="0046303E" w:rsidP="00A903C7">
      <w:pPr>
        <w:jc w:val="both"/>
      </w:pPr>
      <w:r>
        <w:t xml:space="preserve">We are passionate about and driven to supporting and giving opportunities to those that may fit into this category and we have been working over several years now to create a project that does this. </w:t>
      </w:r>
    </w:p>
    <w:p w14:paraId="6231072F" w14:textId="61FE4DD3" w:rsidR="0046303E" w:rsidRDefault="106F5CBF" w:rsidP="00A903C7">
      <w:pPr>
        <w:jc w:val="both"/>
      </w:pPr>
      <w:r>
        <w:t xml:space="preserve">At the beginning of 2021, we were fortunate to secure a small amount of development funding from National Lottery to develop some projects and activities to help the charity support our local community. As part of this funding, we </w:t>
      </w:r>
      <w:r w:rsidR="00D240BA">
        <w:t xml:space="preserve">were </w:t>
      </w:r>
      <w:r>
        <w:t xml:space="preserve">able to recruit and employ a cook who is equally as passionate and driven to support those who for whatever reason, find formal education difficult. </w:t>
      </w:r>
      <w:r w:rsidR="00001F4D">
        <w:t>So,</w:t>
      </w:r>
      <w:r>
        <w:t xml:space="preserve"> we started to develop the concept that had been lying with the charity for several years and have come up within this project of combining learning in a practical way, in a non-educational environment with mentoring and developing young people in very informal way. </w:t>
      </w:r>
    </w:p>
    <w:p w14:paraId="7D237931" w14:textId="1116649F" w:rsidR="00E665FB" w:rsidRDefault="00E665FB" w:rsidP="00A903C7">
      <w:pPr>
        <w:jc w:val="both"/>
      </w:pPr>
      <w:r>
        <w:t>Our passion com</w:t>
      </w:r>
      <w:r w:rsidR="006B72DD">
        <w:t>es</w:t>
      </w:r>
      <w:r>
        <w:t xml:space="preserve"> from our lived experiences</w:t>
      </w:r>
      <w:r w:rsidR="00A903C7">
        <w:t>!</w:t>
      </w:r>
    </w:p>
    <w:p w14:paraId="2C4C0DEC" w14:textId="344D3B0A" w:rsidR="00A903C7" w:rsidRDefault="00E665FB" w:rsidP="00A903C7">
      <w:pPr>
        <w:pStyle w:val="Graphheading3"/>
        <w:jc w:val="both"/>
      </w:pPr>
      <w:r>
        <w:t>Helping to discover yourself through cooking</w:t>
      </w:r>
      <w:r w:rsidR="00A903C7">
        <w:t>….</w:t>
      </w:r>
      <w:r>
        <w:t xml:space="preserve"> </w:t>
      </w:r>
    </w:p>
    <w:p w14:paraId="6DB17013" w14:textId="3C6D4941" w:rsidR="00E665FB" w:rsidRDefault="106F5CBF" w:rsidP="00A903C7">
      <w:pPr>
        <w:jc w:val="both"/>
      </w:pPr>
      <w:r>
        <w:t>Our project was established…. a twelve-week program for individuals to develop basic cookery skills, and whilst doing their practical learning. Our very informal approach of building a non-judgmental, trust-based supportive relationship with the individual will create the safe environment to allow conversations to open, to enable the young person to discover more about themselves, using guided questioning and coaching skills.</w:t>
      </w:r>
    </w:p>
    <w:p w14:paraId="698C2F1D" w14:textId="41F855C9" w:rsidR="00A903C7" w:rsidRDefault="00A903C7" w:rsidP="00A903C7">
      <w:pPr>
        <w:jc w:val="both"/>
      </w:pPr>
    </w:p>
    <w:p w14:paraId="6EFFC939" w14:textId="65D77B4D" w:rsidR="00A903C7" w:rsidRDefault="00A903C7" w:rsidP="00A903C7">
      <w:pPr>
        <w:jc w:val="both"/>
      </w:pPr>
    </w:p>
    <w:p w14:paraId="16A232E2" w14:textId="6786CFE1" w:rsidR="00A903C7" w:rsidRDefault="00A903C7" w:rsidP="00A903C7">
      <w:pPr>
        <w:jc w:val="both"/>
      </w:pPr>
    </w:p>
    <w:p w14:paraId="39E1EB64" w14:textId="2B103073" w:rsidR="00A903C7" w:rsidRDefault="00A903C7" w:rsidP="00A903C7">
      <w:pPr>
        <w:jc w:val="both"/>
      </w:pPr>
    </w:p>
    <w:p w14:paraId="6DD84DE4" w14:textId="58C79632" w:rsidR="00CF3C3F" w:rsidRPr="00CF3C3F" w:rsidRDefault="00CF3C3F" w:rsidP="00A903C7">
      <w:pPr>
        <w:jc w:val="both"/>
      </w:pPr>
    </w:p>
    <w:p w14:paraId="256C575F" w14:textId="17278F75" w:rsidR="00BA31C4" w:rsidRPr="00A903C7" w:rsidRDefault="00A903C7" w:rsidP="00BA31C4">
      <w:pPr>
        <w:pStyle w:val="Heading1"/>
        <w:numPr>
          <w:ilvl w:val="0"/>
          <w:numId w:val="18"/>
        </w:numPr>
        <w:ind w:left="0" w:firstLine="0"/>
      </w:pPr>
      <w:bookmarkStart w:id="2" w:name="_Toc18231629"/>
      <w:r w:rsidRPr="00A903C7">
        <w:lastRenderedPageBreak/>
        <w:t>P</w:t>
      </w:r>
      <w:bookmarkEnd w:id="2"/>
      <w:r w:rsidRPr="00A903C7">
        <w:t>roject Overview</w:t>
      </w:r>
    </w:p>
    <w:p w14:paraId="4D06EC53" w14:textId="538C1A38" w:rsidR="00D27AF8" w:rsidRDefault="106F5CBF" w:rsidP="00CD01F0">
      <w:pPr>
        <w:pStyle w:val="ListBullet"/>
        <w:numPr>
          <w:ilvl w:val="0"/>
          <w:numId w:val="0"/>
        </w:numPr>
        <w:ind w:left="340" w:hanging="340"/>
        <w:jc w:val="both"/>
      </w:pPr>
      <w:r>
        <w:t xml:space="preserve">     The project is tailored to the individual young person, but will follow the same guided path, accumulating in the young person showcasing what they have learnt, and discovered about themselves in </w:t>
      </w:r>
      <w:r w:rsidR="00FD6E55">
        <w:t>a</w:t>
      </w:r>
      <w:r>
        <w:t xml:space="preserve"> </w:t>
      </w:r>
      <w:r w:rsidR="00D165DF">
        <w:t>small community cafe</w:t>
      </w:r>
      <w:r>
        <w:t xml:space="preserve">, where the young person will be able to invite their network of significant people to feast on their cookery skills, celebrate with them their successes and commit to support them in their next steps. </w:t>
      </w:r>
    </w:p>
    <w:p w14:paraId="7E4B545F" w14:textId="1E31B83D" w:rsidR="009930B7" w:rsidRDefault="009930B7" w:rsidP="00CD01F0">
      <w:pPr>
        <w:pStyle w:val="ListBullet"/>
        <w:numPr>
          <w:ilvl w:val="0"/>
          <w:numId w:val="0"/>
        </w:numPr>
        <w:ind w:left="680" w:hanging="340"/>
        <w:jc w:val="both"/>
      </w:pPr>
      <w:r>
        <w:t xml:space="preserve">Each session is 2hrs and will have several elements in </w:t>
      </w:r>
      <w:r w:rsidR="00001F4D">
        <w:t>them.</w:t>
      </w:r>
    </w:p>
    <w:p w14:paraId="68CDD92C" w14:textId="25597FEE" w:rsidR="009930B7" w:rsidRDefault="106F5CBF" w:rsidP="00CD01F0">
      <w:pPr>
        <w:pStyle w:val="ListBullet"/>
        <w:numPr>
          <w:ilvl w:val="0"/>
          <w:numId w:val="39"/>
        </w:numPr>
        <w:jc w:val="both"/>
      </w:pPr>
      <w:r w:rsidRPr="106F5CBF">
        <w:rPr>
          <w:b/>
          <w:bCs/>
        </w:rPr>
        <w:t>Time to settle in</w:t>
      </w:r>
      <w:r>
        <w:t xml:space="preserve"> and chat about the previous week, giving young people time to unwind and share their experience is vital in valuing the young person, and building that non-judgmental supportive relationship. </w:t>
      </w:r>
    </w:p>
    <w:p w14:paraId="03621E2D" w14:textId="327760BE" w:rsidR="009930B7" w:rsidRDefault="106F5CBF" w:rsidP="00CD01F0">
      <w:pPr>
        <w:pStyle w:val="ListBullet"/>
        <w:numPr>
          <w:ilvl w:val="0"/>
          <w:numId w:val="39"/>
        </w:numPr>
        <w:jc w:val="both"/>
      </w:pPr>
      <w:r w:rsidRPr="106F5CBF">
        <w:rPr>
          <w:b/>
          <w:bCs/>
        </w:rPr>
        <w:t xml:space="preserve">Understanding and demonstrating safe practice within the kitchen. </w:t>
      </w:r>
      <w:r>
        <w:t xml:space="preserve">We acknowledge that not all young people will be able to sit a Food Safety course, some of us adults struggle with them if we were honest, so we have taken the principles of Food Hygiene and will introduce them of the 12-week course, giving the young person repeated opportunities to demonstrate that they understand the principles of basic food hygiene. </w:t>
      </w:r>
    </w:p>
    <w:p w14:paraId="7C85DD45" w14:textId="294B0643" w:rsidR="00CB7AA4" w:rsidRDefault="106F5CBF" w:rsidP="00CD01F0">
      <w:pPr>
        <w:pStyle w:val="ListBullet"/>
        <w:numPr>
          <w:ilvl w:val="0"/>
          <w:numId w:val="39"/>
        </w:numPr>
        <w:jc w:val="both"/>
      </w:pPr>
      <w:r w:rsidRPr="106F5CBF">
        <w:rPr>
          <w:b/>
          <w:bCs/>
        </w:rPr>
        <w:t>Discovering something about yourself.</w:t>
      </w:r>
      <w:r>
        <w:t xml:space="preserve"> These will be conversations over a drink and maybe lunch that the young person has bought, or something they may have prepared throughout the session. During these times our staff will use guided questioning and coaching skills to support the young person where needed, but over the 12 weeks we will </w:t>
      </w:r>
      <w:r w:rsidR="00001F4D">
        <w:t>explore.</w:t>
      </w:r>
    </w:p>
    <w:p w14:paraId="7DA8197B" w14:textId="75899C3F" w:rsidR="00CB7AA4" w:rsidRDefault="106F5CBF" w:rsidP="00CD01F0">
      <w:pPr>
        <w:pStyle w:val="ListBullet"/>
        <w:numPr>
          <w:ilvl w:val="2"/>
          <w:numId w:val="39"/>
        </w:numPr>
        <w:jc w:val="both"/>
      </w:pPr>
      <w:r>
        <w:t xml:space="preserve">The current situation the young person is in, exploring together the objectives put on their referral forms, looking at barriers the young person might be facing and what they want to get out of their time on the project. We will use tools such as the wheel of life (Star Outcomes) and guided questioning to tease out and monitor this information. </w:t>
      </w:r>
    </w:p>
    <w:p w14:paraId="3A6ED947" w14:textId="3D659B44" w:rsidR="00CB7AA4" w:rsidRDefault="106F5CBF" w:rsidP="00CD01F0">
      <w:pPr>
        <w:pStyle w:val="ListBullet"/>
        <w:numPr>
          <w:ilvl w:val="2"/>
          <w:numId w:val="39"/>
        </w:numPr>
        <w:jc w:val="both"/>
      </w:pPr>
      <w:r>
        <w:t>Where would the young like to be? What are their aspirations? What are barriers to achieving these? Who is there to support them?</w:t>
      </w:r>
    </w:p>
    <w:p w14:paraId="1FBEE50D" w14:textId="388156FD" w:rsidR="00CB7AA4" w:rsidRDefault="106F5CBF" w:rsidP="00CD01F0">
      <w:pPr>
        <w:pStyle w:val="ListBullet"/>
        <w:numPr>
          <w:ilvl w:val="2"/>
          <w:numId w:val="39"/>
        </w:numPr>
        <w:jc w:val="both"/>
      </w:pPr>
      <w:r>
        <w:t>Different emotions and how they impact users, and how we might respond differently to get different responses from those around us.</w:t>
      </w:r>
    </w:p>
    <w:p w14:paraId="69A9393F" w14:textId="1FB07594" w:rsidR="00CB7AA4" w:rsidRDefault="00CB7AA4" w:rsidP="00CD01F0">
      <w:pPr>
        <w:pStyle w:val="ListBullet"/>
        <w:numPr>
          <w:ilvl w:val="2"/>
          <w:numId w:val="39"/>
        </w:numPr>
        <w:jc w:val="both"/>
      </w:pPr>
      <w:r>
        <w:t>Whatever crops up in general conversation.</w:t>
      </w:r>
    </w:p>
    <w:p w14:paraId="4F9B64B7" w14:textId="0FA8D4E0" w:rsidR="00CB7AA4" w:rsidRDefault="106F5CBF" w:rsidP="00CD01F0">
      <w:pPr>
        <w:pStyle w:val="ListBullet"/>
        <w:numPr>
          <w:ilvl w:val="0"/>
          <w:numId w:val="39"/>
        </w:numPr>
        <w:jc w:val="both"/>
      </w:pPr>
      <w:r w:rsidRPr="106F5CBF">
        <w:rPr>
          <w:b/>
          <w:bCs/>
        </w:rPr>
        <w:lastRenderedPageBreak/>
        <w:t>Practical cooking skills</w:t>
      </w:r>
      <w:r>
        <w:t>. We recognize that we are not teachers, nor are we claiming to be Gordon Ramsey…. And to be either would be to total miss the point of the whole project. The outcome is not the end goal; the discovery and learning during the process of the journey during the project is what we are celebrating. But over the course of the project each young person will be exposed to elements of cooking within the kitchen:</w:t>
      </w:r>
    </w:p>
    <w:p w14:paraId="7E762DCC" w14:textId="51C04787" w:rsidR="003C7888" w:rsidRPr="003C7888" w:rsidRDefault="106F5CBF" w:rsidP="00CD01F0">
      <w:pPr>
        <w:pStyle w:val="ListBullet"/>
        <w:numPr>
          <w:ilvl w:val="2"/>
          <w:numId w:val="39"/>
        </w:numPr>
        <w:jc w:val="both"/>
      </w:pPr>
      <w:r w:rsidRPr="106F5CBF">
        <w:rPr>
          <w:b/>
          <w:bCs/>
        </w:rPr>
        <w:t xml:space="preserve">Measuring and weights </w:t>
      </w:r>
      <w:r>
        <w:t xml:space="preserve">(for the teachers reading this that is practical </w:t>
      </w:r>
      <w:r w:rsidR="001653EC">
        <w:t>math’s</w:t>
      </w:r>
      <w:r>
        <w:t>.)</w:t>
      </w:r>
    </w:p>
    <w:p w14:paraId="685502D0" w14:textId="3B850B09" w:rsidR="003C7888" w:rsidRDefault="106F5CBF" w:rsidP="00CD01F0">
      <w:pPr>
        <w:pStyle w:val="ListBullet"/>
        <w:numPr>
          <w:ilvl w:val="2"/>
          <w:numId w:val="39"/>
        </w:numPr>
        <w:jc w:val="both"/>
      </w:pPr>
      <w:r w:rsidRPr="106F5CBF">
        <w:rPr>
          <w:b/>
          <w:bCs/>
        </w:rPr>
        <w:t xml:space="preserve">Knife skills and peeling </w:t>
      </w:r>
      <w:r>
        <w:t>(that’s hand - eye coordination, that’s confidence building, might even be problem solving.)</w:t>
      </w:r>
    </w:p>
    <w:p w14:paraId="1C7690C8" w14:textId="7A5F5483" w:rsidR="003C7888" w:rsidRDefault="106F5CBF" w:rsidP="00CD01F0">
      <w:pPr>
        <w:pStyle w:val="ListBullet"/>
        <w:numPr>
          <w:ilvl w:val="2"/>
          <w:numId w:val="39"/>
        </w:numPr>
        <w:jc w:val="both"/>
      </w:pPr>
      <w:r w:rsidRPr="106F5CBF">
        <w:rPr>
          <w:b/>
          <w:bCs/>
        </w:rPr>
        <w:t xml:space="preserve">Following instructions, both written and verbal </w:t>
      </w:r>
      <w:r>
        <w:t xml:space="preserve">(that’s practical English, comprehension </w:t>
      </w:r>
      <w:r w:rsidR="001653EC">
        <w:t>etc.</w:t>
      </w:r>
      <w:r>
        <w:t>)</w:t>
      </w:r>
    </w:p>
    <w:p w14:paraId="6F7894B8" w14:textId="01F5AEDC" w:rsidR="000302ED" w:rsidRDefault="106F5CBF" w:rsidP="00CD01F0">
      <w:pPr>
        <w:pStyle w:val="ListBullet"/>
        <w:numPr>
          <w:ilvl w:val="0"/>
          <w:numId w:val="0"/>
        </w:numPr>
        <w:ind w:left="1060"/>
        <w:jc w:val="both"/>
      </w:pPr>
      <w:r>
        <w:t xml:space="preserve">Each session will build on existing skills and introduce a new skill set building towards the final </w:t>
      </w:r>
      <w:r w:rsidR="003E69EC">
        <w:t>session</w:t>
      </w:r>
      <w:r>
        <w:t xml:space="preserve"> where the young person will be encouraged to showcase all they have discovered about themselves and cooking in front of their chosen friends and family, and maybe even a invite for staff member or two. </w:t>
      </w:r>
    </w:p>
    <w:p w14:paraId="1EA3749B" w14:textId="7FBD1DFE" w:rsidR="00406ECD" w:rsidRDefault="00406ECD" w:rsidP="00CD01F0">
      <w:pPr>
        <w:pStyle w:val="ListBullet"/>
        <w:numPr>
          <w:ilvl w:val="0"/>
          <w:numId w:val="0"/>
        </w:numPr>
        <w:ind w:left="700"/>
        <w:jc w:val="both"/>
      </w:pPr>
    </w:p>
    <w:p w14:paraId="1534A89D" w14:textId="58005CF7" w:rsidR="00406ECD" w:rsidRDefault="00406ECD" w:rsidP="00CD01F0">
      <w:pPr>
        <w:pStyle w:val="ListBullet"/>
        <w:numPr>
          <w:ilvl w:val="0"/>
          <w:numId w:val="40"/>
        </w:numPr>
        <w:jc w:val="both"/>
      </w:pPr>
      <w:r w:rsidRPr="00924513">
        <w:rPr>
          <w:b/>
          <w:bCs/>
        </w:rPr>
        <w:t xml:space="preserve">Time to </w:t>
      </w:r>
      <w:r w:rsidR="001653EC" w:rsidRPr="00924513">
        <w:rPr>
          <w:b/>
          <w:bCs/>
        </w:rPr>
        <w:t>close</w:t>
      </w:r>
      <w:r w:rsidRPr="00924513">
        <w:rPr>
          <w:b/>
          <w:bCs/>
        </w:rPr>
        <w:t xml:space="preserve"> and wind down</w:t>
      </w:r>
      <w:r w:rsidR="00BC550E" w:rsidRPr="00924513">
        <w:rPr>
          <w:b/>
          <w:bCs/>
        </w:rPr>
        <w:t>.</w:t>
      </w:r>
      <w:r w:rsidR="00BC550E">
        <w:t xml:space="preserve"> Each session will include time for the young person to understand the importance of </w:t>
      </w:r>
      <w:r w:rsidR="001653EC">
        <w:t>closing</w:t>
      </w:r>
      <w:r w:rsidR="009944C3">
        <w:t xml:space="preserve"> the kitchen </w:t>
      </w:r>
      <w:r w:rsidR="009F04B0">
        <w:t>in</w:t>
      </w:r>
      <w:r w:rsidR="009944C3">
        <w:t xml:space="preserve"> </w:t>
      </w:r>
      <w:r w:rsidR="009F04B0">
        <w:t>an</w:t>
      </w:r>
      <w:r w:rsidR="009944C3">
        <w:t xml:space="preserve"> orderly fashion, and time for them to reflect </w:t>
      </w:r>
      <w:r w:rsidR="00924513">
        <w:t xml:space="preserve">on the session and their journey as a whole. </w:t>
      </w:r>
    </w:p>
    <w:p w14:paraId="60177D26" w14:textId="6EAC3C8B" w:rsidR="005A61E9" w:rsidRDefault="005A61E9" w:rsidP="00CD01F0">
      <w:pPr>
        <w:pStyle w:val="ListBullet"/>
        <w:numPr>
          <w:ilvl w:val="0"/>
          <w:numId w:val="0"/>
        </w:numPr>
        <w:ind w:left="1134"/>
        <w:jc w:val="both"/>
      </w:pPr>
      <w:r>
        <w:t xml:space="preserve">The Project will incorporate time to review </w:t>
      </w:r>
      <w:r w:rsidR="00CD01F0">
        <w:t>progress and</w:t>
      </w:r>
      <w:r>
        <w:t xml:space="preserve"> </w:t>
      </w:r>
      <w:r w:rsidR="00586783">
        <w:t xml:space="preserve">set objectives </w:t>
      </w:r>
      <w:r w:rsidR="009F04B0">
        <w:t>which remain</w:t>
      </w:r>
      <w:r w:rsidR="00AF2AD6">
        <w:t xml:space="preserve"> t</w:t>
      </w:r>
      <w:r w:rsidR="009F04B0">
        <w:t>ailored to the young pe</w:t>
      </w:r>
      <w:r w:rsidR="00DB78AF">
        <w:t>rson.</w:t>
      </w:r>
    </w:p>
    <w:p w14:paraId="7D40B12D" w14:textId="77777777" w:rsidR="000D7E58" w:rsidRDefault="000D7E58" w:rsidP="00CD01F0">
      <w:pPr>
        <w:pStyle w:val="ListBullet"/>
        <w:numPr>
          <w:ilvl w:val="0"/>
          <w:numId w:val="0"/>
        </w:numPr>
        <w:ind w:left="1134"/>
        <w:jc w:val="both"/>
      </w:pPr>
    </w:p>
    <w:p w14:paraId="0AD43C8F" w14:textId="41D8BB1D" w:rsidR="000D7E58" w:rsidRDefault="000D7E58" w:rsidP="00CD01F0">
      <w:pPr>
        <w:pStyle w:val="ListBullet"/>
        <w:numPr>
          <w:ilvl w:val="0"/>
          <w:numId w:val="0"/>
        </w:numPr>
        <w:ind w:left="1134"/>
        <w:jc w:val="both"/>
      </w:pPr>
      <w:r>
        <w:t xml:space="preserve">These are our structured </w:t>
      </w:r>
      <w:r w:rsidR="007820CC">
        <w:t>programs;</w:t>
      </w:r>
      <w:r w:rsidR="001F31FD">
        <w:t xml:space="preserve"> we also offer </w:t>
      </w:r>
      <w:r w:rsidR="00630139">
        <w:t xml:space="preserve">tailored sessions to suit your </w:t>
      </w:r>
      <w:r w:rsidR="0093726D">
        <w:t>student’s</w:t>
      </w:r>
      <w:r w:rsidR="00630139">
        <w:t xml:space="preserve"> need</w:t>
      </w:r>
      <w:r w:rsidR="00665284">
        <w:t xml:space="preserve">s, we recognize that </w:t>
      </w:r>
      <w:r w:rsidR="008A79DA">
        <w:t>students</w:t>
      </w:r>
      <w:r w:rsidR="00665284">
        <w:t xml:space="preserve"> are </w:t>
      </w:r>
      <w:r w:rsidR="008A79DA">
        <w:t xml:space="preserve">unique </w:t>
      </w:r>
      <w:r w:rsidR="0093726D">
        <w:t>individuals,</w:t>
      </w:r>
      <w:r w:rsidR="008A79DA">
        <w:t xml:space="preserve"> and </w:t>
      </w:r>
      <w:r w:rsidR="002D06B7">
        <w:t xml:space="preserve">we will aim to work </w:t>
      </w:r>
      <w:r w:rsidR="00C73385">
        <w:t>with</w:t>
      </w:r>
      <w:r w:rsidR="002D06B7">
        <w:t xml:space="preserve"> you as the </w:t>
      </w:r>
      <w:r w:rsidR="0093726D">
        <w:t>school or</w:t>
      </w:r>
      <w:r w:rsidR="002D06B7">
        <w:t xml:space="preserve"> re</w:t>
      </w:r>
      <w:r w:rsidR="00C73385">
        <w:t>ferring agent and the students to desig</w:t>
      </w:r>
      <w:r w:rsidR="008C5965">
        <w:t>n a tailored program that meets their needs and objectives</w:t>
      </w:r>
      <w:r w:rsidR="00E43B95">
        <w:t xml:space="preserve">. This could range from a place to come and chill and build positive relationships, </w:t>
      </w:r>
      <w:r w:rsidR="0093726D">
        <w:t xml:space="preserve">shorter </w:t>
      </w:r>
      <w:r w:rsidR="00B21BA0">
        <w:t xml:space="preserve">interventions, sessions </w:t>
      </w:r>
      <w:r w:rsidR="00CD5BB2">
        <w:t xml:space="preserve">to develop </w:t>
      </w:r>
      <w:r w:rsidR="00295B5F">
        <w:t>cookery skills</w:t>
      </w:r>
      <w:r w:rsidR="00CD5BB2">
        <w:t xml:space="preserve"> need</w:t>
      </w:r>
      <w:r w:rsidR="00212B6A">
        <w:t>ed</w:t>
      </w:r>
      <w:r w:rsidR="00CD5BB2">
        <w:t xml:space="preserve"> to </w:t>
      </w:r>
      <w:r w:rsidR="00212B6A">
        <w:t xml:space="preserve">support home life, </w:t>
      </w:r>
      <w:r w:rsidR="00295B5F">
        <w:t>or a pick and mix approach. We will remain flexible.</w:t>
      </w:r>
    </w:p>
    <w:p w14:paraId="5E4511FF" w14:textId="77777777" w:rsidR="003C7888" w:rsidRPr="00614293" w:rsidRDefault="003C7888" w:rsidP="003C7888">
      <w:pPr>
        <w:pStyle w:val="ListBullet"/>
        <w:numPr>
          <w:ilvl w:val="0"/>
          <w:numId w:val="0"/>
        </w:numPr>
        <w:ind w:left="1060"/>
      </w:pPr>
    </w:p>
    <w:p w14:paraId="1DA50E89" w14:textId="122F3EF2" w:rsidR="00D27AF8" w:rsidRPr="00614293" w:rsidRDefault="00302E12" w:rsidP="0003123C">
      <w:pPr>
        <w:pStyle w:val="Heading1"/>
        <w:numPr>
          <w:ilvl w:val="0"/>
          <w:numId w:val="18"/>
        </w:numPr>
        <w:ind w:left="0" w:firstLine="0"/>
      </w:pPr>
      <w:bookmarkStart w:id="3" w:name="_Toc18231630"/>
      <w:r>
        <w:lastRenderedPageBreak/>
        <w:t>C</w:t>
      </w:r>
      <w:bookmarkEnd w:id="3"/>
      <w:r>
        <w:t xml:space="preserve">ommitment </w:t>
      </w:r>
    </w:p>
    <w:p w14:paraId="5DF298F8" w14:textId="218902E5" w:rsidR="0024532B" w:rsidRPr="0024532B" w:rsidRDefault="0024532B" w:rsidP="0024532B">
      <w:pPr>
        <w:pStyle w:val="ListBullet2"/>
        <w:numPr>
          <w:ilvl w:val="0"/>
          <w:numId w:val="0"/>
        </w:numPr>
        <w:rPr>
          <w:b/>
          <w:bCs/>
          <w:color w:val="F99927" w:themeColor="accent5"/>
        </w:rPr>
      </w:pPr>
      <w:r w:rsidRPr="0024532B">
        <w:rPr>
          <w:b/>
          <w:bCs/>
          <w:color w:val="F99927" w:themeColor="accent5"/>
        </w:rPr>
        <w:t>Our Commitment</w:t>
      </w:r>
    </w:p>
    <w:p w14:paraId="35D9FD07" w14:textId="216A066F" w:rsidR="00D27AF8" w:rsidRDefault="106F5CBF" w:rsidP="00614EB5">
      <w:pPr>
        <w:pStyle w:val="ListBullet2"/>
        <w:numPr>
          <w:ilvl w:val="0"/>
          <w:numId w:val="41"/>
        </w:numPr>
      </w:pPr>
      <w:r>
        <w:t xml:space="preserve">Our Mission is to empower, enable, involve, and build up </w:t>
      </w:r>
      <w:r w:rsidR="0013775B">
        <w:t>individuals.</w:t>
      </w:r>
      <w:r>
        <w:t xml:space="preserve"> We are committed to ensuring that as far as </w:t>
      </w:r>
      <w:r w:rsidR="00B11C18">
        <w:t>we can,</w:t>
      </w:r>
      <w:r>
        <w:t xml:space="preserve"> </w:t>
      </w:r>
      <w:r w:rsidR="001F4A4E">
        <w:t xml:space="preserve">we </w:t>
      </w:r>
      <w:r>
        <w:t>provide a supportive and caring environment for the Young Person.</w:t>
      </w:r>
    </w:p>
    <w:p w14:paraId="3180CFB0" w14:textId="6FD9EBE2" w:rsidR="005177AD" w:rsidRDefault="005177AD" w:rsidP="00614EB5">
      <w:pPr>
        <w:pStyle w:val="ListBullet2"/>
        <w:numPr>
          <w:ilvl w:val="0"/>
          <w:numId w:val="41"/>
        </w:numPr>
      </w:pPr>
      <w:r>
        <w:t>On the rare occasion that we</w:t>
      </w:r>
      <w:r w:rsidR="0024532B">
        <w:t xml:space="preserve"> </w:t>
      </w:r>
      <w:r>
        <w:t xml:space="preserve">are unable to provide the </w:t>
      </w:r>
      <w:r w:rsidR="0024532B">
        <w:t>project we will inform the referring agency at the very earliest opportunity so alternative arrangements can be made for the young person.</w:t>
      </w:r>
    </w:p>
    <w:p w14:paraId="6DE50FCD" w14:textId="2BFB5A61" w:rsidR="00A75532" w:rsidRDefault="008B58AB" w:rsidP="00614EB5">
      <w:pPr>
        <w:pStyle w:val="ListBullet2"/>
        <w:numPr>
          <w:ilvl w:val="0"/>
          <w:numId w:val="41"/>
        </w:numPr>
      </w:pPr>
      <w:r>
        <w:t xml:space="preserve">We will inform the referring agency at the earliest possible </w:t>
      </w:r>
      <w:r w:rsidR="00F96741">
        <w:t>time of any concerns or well</w:t>
      </w:r>
      <w:r w:rsidR="00C17F0D">
        <w:t>being</w:t>
      </w:r>
      <w:r w:rsidR="00F96741">
        <w:t xml:space="preserve"> issues as </w:t>
      </w:r>
      <w:r w:rsidR="00F32AC0">
        <w:t>appropriate.</w:t>
      </w:r>
    </w:p>
    <w:p w14:paraId="18342A01" w14:textId="4AB35BD1" w:rsidR="00EA052D" w:rsidRDefault="00EA052D" w:rsidP="007D0A1B">
      <w:pPr>
        <w:pStyle w:val="ListBullet2"/>
        <w:numPr>
          <w:ilvl w:val="0"/>
          <w:numId w:val="41"/>
        </w:numPr>
      </w:pPr>
      <w:r>
        <w:t>We will maint</w:t>
      </w:r>
      <w:r w:rsidR="00835768">
        <w:t xml:space="preserve">ain regular communication with the referring agency to </w:t>
      </w:r>
      <w:r w:rsidR="00573BB1">
        <w:t xml:space="preserve">share updates and progress, as well as </w:t>
      </w:r>
      <w:r w:rsidR="007D0A1B">
        <w:t xml:space="preserve">to </w:t>
      </w:r>
      <w:r w:rsidR="00573BB1">
        <w:t xml:space="preserve">confirm safe arrival and departure of </w:t>
      </w:r>
      <w:r w:rsidR="00452A27">
        <w:t>students, if requested</w:t>
      </w:r>
      <w:r w:rsidR="007D0A1B">
        <w:t>.</w:t>
      </w:r>
    </w:p>
    <w:p w14:paraId="5C093752" w14:textId="023857CA" w:rsidR="00F32AC0" w:rsidRPr="007D5F62" w:rsidRDefault="005837E0" w:rsidP="00F32AC0">
      <w:pPr>
        <w:pStyle w:val="ListBullet2"/>
        <w:numPr>
          <w:ilvl w:val="0"/>
          <w:numId w:val="0"/>
        </w:numPr>
        <w:ind w:left="720" w:hanging="360"/>
        <w:rPr>
          <w:b/>
          <w:bCs/>
          <w:color w:val="F99927" w:themeColor="accent5"/>
        </w:rPr>
      </w:pPr>
      <w:r w:rsidRPr="007D5F62">
        <w:rPr>
          <w:b/>
          <w:bCs/>
          <w:color w:val="F99927" w:themeColor="accent5"/>
        </w:rPr>
        <w:t>The Young Person</w:t>
      </w:r>
      <w:r w:rsidR="00614EB5" w:rsidRPr="007D5F62">
        <w:rPr>
          <w:b/>
          <w:bCs/>
          <w:color w:val="F99927" w:themeColor="accent5"/>
        </w:rPr>
        <w:t>’s</w:t>
      </w:r>
      <w:r w:rsidRPr="007D5F62">
        <w:rPr>
          <w:b/>
          <w:bCs/>
          <w:color w:val="F99927" w:themeColor="accent5"/>
        </w:rPr>
        <w:t xml:space="preserve"> commitment</w:t>
      </w:r>
    </w:p>
    <w:p w14:paraId="7E202DFF" w14:textId="4B0D1359" w:rsidR="005837E0" w:rsidRDefault="00614EB5" w:rsidP="00614EB5">
      <w:pPr>
        <w:pStyle w:val="ListBullet2"/>
        <w:numPr>
          <w:ilvl w:val="0"/>
          <w:numId w:val="40"/>
        </w:numPr>
      </w:pPr>
      <w:r>
        <w:t xml:space="preserve">To turn up to each </w:t>
      </w:r>
      <w:r w:rsidR="005449AA">
        <w:t>session</w:t>
      </w:r>
      <w:r w:rsidR="007D0A1B">
        <w:t xml:space="preserve">, </w:t>
      </w:r>
      <w:r w:rsidR="005449AA">
        <w:t>engage and have a go.</w:t>
      </w:r>
    </w:p>
    <w:p w14:paraId="78452833" w14:textId="355FBC28" w:rsidR="005449AA" w:rsidRDefault="106F5CBF" w:rsidP="00614EB5">
      <w:pPr>
        <w:pStyle w:val="ListBullet2"/>
        <w:numPr>
          <w:ilvl w:val="0"/>
          <w:numId w:val="40"/>
        </w:numPr>
      </w:pPr>
      <w:r>
        <w:t xml:space="preserve">To inform the referring agency and </w:t>
      </w:r>
      <w:r w:rsidR="00C50B4B">
        <w:t>us if</w:t>
      </w:r>
      <w:r>
        <w:t xml:space="preserve"> they are unable to attend.</w:t>
      </w:r>
    </w:p>
    <w:p w14:paraId="36DD3C5A" w14:textId="0D3FAA24" w:rsidR="00645F9C" w:rsidRDefault="106F5CBF" w:rsidP="00614EB5">
      <w:pPr>
        <w:pStyle w:val="ListBullet2"/>
        <w:numPr>
          <w:ilvl w:val="0"/>
          <w:numId w:val="40"/>
        </w:numPr>
      </w:pPr>
      <w:r>
        <w:t>To follow instructions given.</w:t>
      </w:r>
    </w:p>
    <w:p w14:paraId="79BBE025" w14:textId="462D79B1" w:rsidR="00536899" w:rsidRPr="007D5F62" w:rsidRDefault="00536899" w:rsidP="00536899">
      <w:pPr>
        <w:pStyle w:val="ListBullet2"/>
        <w:numPr>
          <w:ilvl w:val="0"/>
          <w:numId w:val="0"/>
        </w:numPr>
        <w:ind w:left="720" w:hanging="360"/>
        <w:rPr>
          <w:b/>
          <w:bCs/>
          <w:color w:val="F99927" w:themeColor="accent5"/>
        </w:rPr>
      </w:pPr>
      <w:r w:rsidRPr="007D5F62">
        <w:rPr>
          <w:b/>
          <w:bCs/>
          <w:color w:val="F99927" w:themeColor="accent5"/>
        </w:rPr>
        <w:t>Agency Commitment</w:t>
      </w:r>
    </w:p>
    <w:p w14:paraId="59A26180" w14:textId="08BB7535" w:rsidR="00536899" w:rsidRDefault="106F5CBF" w:rsidP="00536899">
      <w:pPr>
        <w:pStyle w:val="ListBullet2"/>
        <w:numPr>
          <w:ilvl w:val="0"/>
          <w:numId w:val="42"/>
        </w:numPr>
        <w:ind w:left="1418" w:hanging="425"/>
      </w:pPr>
      <w:r>
        <w:t xml:space="preserve">To complete a referral form and share any relevant information to ensure the safe working </w:t>
      </w:r>
      <w:r w:rsidR="00B240AA">
        <w:t>of</w:t>
      </w:r>
      <w:r>
        <w:t xml:space="preserve"> Gap Staff.</w:t>
      </w:r>
    </w:p>
    <w:p w14:paraId="35328799" w14:textId="4E2841D8" w:rsidR="007D5F62" w:rsidRDefault="007D5F62" w:rsidP="00536899">
      <w:pPr>
        <w:pStyle w:val="ListBullet2"/>
        <w:numPr>
          <w:ilvl w:val="0"/>
          <w:numId w:val="42"/>
        </w:numPr>
        <w:ind w:left="1418" w:hanging="425"/>
      </w:pPr>
      <w:r>
        <w:t xml:space="preserve">To provide </w:t>
      </w:r>
      <w:r w:rsidR="002779FB">
        <w:t>support and encouragement to the Young Person to complete the whole project</w:t>
      </w:r>
      <w:r w:rsidR="008E7693">
        <w:t>.</w:t>
      </w:r>
    </w:p>
    <w:p w14:paraId="3A7EF11A" w14:textId="22EC5D8C" w:rsidR="00B37B3B" w:rsidRPr="00614293" w:rsidRDefault="106F5CBF" w:rsidP="00B446C3">
      <w:pPr>
        <w:pStyle w:val="ListBullet2"/>
        <w:numPr>
          <w:ilvl w:val="0"/>
          <w:numId w:val="42"/>
        </w:numPr>
        <w:ind w:left="1418" w:hanging="425"/>
        <w:sectPr w:rsidR="00B37B3B" w:rsidRPr="00614293" w:rsidSect="0092125E">
          <w:headerReference w:type="default" r:id="rId17"/>
          <w:footerReference w:type="default" r:id="rId18"/>
          <w:pgSz w:w="12240" w:h="15840" w:code="1"/>
          <w:pgMar w:top="2160" w:right="1080" w:bottom="720" w:left="1080" w:header="648" w:footer="432" w:gutter="0"/>
          <w:cols w:space="708"/>
          <w:docGrid w:linePitch="360"/>
        </w:sectPr>
      </w:pPr>
      <w:r>
        <w:t xml:space="preserve">To supply The GAP Centre with Invoice information and to ensure invoices are paid within 7days. </w:t>
      </w:r>
      <w:r w:rsidR="00B240AA">
        <w:t>Our fees are</w:t>
      </w:r>
      <w:r>
        <w:t xml:space="preserve"> £</w:t>
      </w:r>
      <w:r w:rsidR="00630139">
        <w:t>50</w:t>
      </w:r>
      <w:r>
        <w:t xml:space="preserve"> per session for 1 pupil or £</w:t>
      </w:r>
      <w:r w:rsidR="00630139">
        <w:t>75</w:t>
      </w:r>
      <w:r>
        <w:t xml:space="preserve">per session for 2 pupils. Invoice will be raised </w:t>
      </w:r>
      <w:r w:rsidR="00663F67">
        <w:t>at the end of each mo</w:t>
      </w:r>
      <w:r w:rsidR="00923E43">
        <w:t xml:space="preserve">nth  , or 2 weeks prior to School  holidays  </w:t>
      </w:r>
      <w:r w:rsidR="005C49EB">
        <w:t>whichever</w:t>
      </w:r>
      <w:r w:rsidR="00923E43">
        <w:t xml:space="preserve"> is more appro</w:t>
      </w:r>
      <w:r w:rsidR="005C49EB">
        <w:t>priate.</w:t>
      </w:r>
    </w:p>
    <w:p w14:paraId="0431F941" w14:textId="782C7655" w:rsidR="00B06A67" w:rsidRDefault="00B06A67" w:rsidP="00847675"/>
    <w:sectPr w:rsidR="00B06A67" w:rsidSect="00495909">
      <w:footerReference w:type="default" r:id="rId19"/>
      <w:footerReference w:type="first" r:id="rId20"/>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2392C" w14:textId="77777777" w:rsidR="00E8700B" w:rsidRDefault="00E8700B" w:rsidP="005A20E2">
      <w:pPr>
        <w:spacing w:after="0"/>
      </w:pPr>
      <w:r>
        <w:separator/>
      </w:r>
    </w:p>
    <w:p w14:paraId="1D68447F" w14:textId="77777777" w:rsidR="00E8700B" w:rsidRDefault="00E8700B"/>
    <w:p w14:paraId="44188B30" w14:textId="77777777" w:rsidR="00E8700B" w:rsidRDefault="00E8700B" w:rsidP="009B4773"/>
    <w:p w14:paraId="7CA07C1D" w14:textId="77777777" w:rsidR="00E8700B" w:rsidRDefault="00E8700B" w:rsidP="00513832"/>
  </w:endnote>
  <w:endnote w:type="continuationSeparator" w:id="0">
    <w:p w14:paraId="59F45C5C" w14:textId="77777777" w:rsidR="00E8700B" w:rsidRDefault="00E8700B" w:rsidP="005A20E2">
      <w:pPr>
        <w:spacing w:after="0"/>
      </w:pPr>
      <w:r>
        <w:continuationSeparator/>
      </w:r>
    </w:p>
    <w:p w14:paraId="0E88108A" w14:textId="77777777" w:rsidR="00E8700B" w:rsidRDefault="00E8700B"/>
    <w:p w14:paraId="14EF2CD1" w14:textId="77777777" w:rsidR="00E8700B" w:rsidRDefault="00E8700B" w:rsidP="009B4773"/>
    <w:p w14:paraId="3697079F" w14:textId="77777777" w:rsidR="00E8700B" w:rsidRDefault="00E8700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2748"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547B" w14:textId="77777777" w:rsidR="00810DF6" w:rsidRDefault="00810DF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866C" w14:textId="7777777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BE9C"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16C0"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p w14:paraId="677CBFAE" w14:textId="77777777" w:rsidR="00810DF6" w:rsidRDefault="00810DF6" w:rsidP="00F8411A">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32BB" w14:textId="77777777" w:rsidR="00E8700B" w:rsidRDefault="00E8700B" w:rsidP="005A20E2">
      <w:pPr>
        <w:spacing w:after="0"/>
      </w:pPr>
      <w:r>
        <w:separator/>
      </w:r>
    </w:p>
    <w:p w14:paraId="2872E8CE" w14:textId="77777777" w:rsidR="00E8700B" w:rsidRDefault="00E8700B"/>
    <w:p w14:paraId="5B59FB81" w14:textId="77777777" w:rsidR="00E8700B" w:rsidRDefault="00E8700B" w:rsidP="009B4773"/>
    <w:p w14:paraId="26126772" w14:textId="77777777" w:rsidR="00E8700B" w:rsidRDefault="00E8700B" w:rsidP="00513832"/>
  </w:footnote>
  <w:footnote w:type="continuationSeparator" w:id="0">
    <w:p w14:paraId="367BC8FD" w14:textId="77777777" w:rsidR="00E8700B" w:rsidRDefault="00E8700B" w:rsidP="005A20E2">
      <w:pPr>
        <w:spacing w:after="0"/>
      </w:pPr>
      <w:r>
        <w:continuationSeparator/>
      </w:r>
    </w:p>
    <w:p w14:paraId="45DA6A7A" w14:textId="77777777" w:rsidR="00E8700B" w:rsidRDefault="00E8700B"/>
    <w:p w14:paraId="6733989E" w14:textId="77777777" w:rsidR="00E8700B" w:rsidRDefault="00E8700B" w:rsidP="009B4773"/>
    <w:p w14:paraId="4172DE7C" w14:textId="77777777" w:rsidR="00E8700B" w:rsidRDefault="00E8700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FC7A" w14:textId="77777777" w:rsidR="00810DF6" w:rsidRDefault="00810DF6" w:rsidP="00CB4A6B">
    <w:pPr>
      <w:pStyle w:val="Header"/>
      <w:tabs>
        <w:tab w:val="right" w:pos="11057"/>
      </w:tabs>
      <w:ind w:right="-1085"/>
    </w:pPr>
    <w:r>
      <w:rPr>
        <w:noProof/>
      </w:rPr>
      <w:drawing>
        <wp:anchor distT="0" distB="0" distL="114300" distR="114300" simplePos="0" relativeHeight="251670528" behindDoc="1" locked="0" layoutInCell="1" allowOverlap="1" wp14:anchorId="675EA796" wp14:editId="4F10E032">
          <wp:simplePos x="0" y="0"/>
          <wp:positionH relativeFrom="page">
            <wp:posOffset>254635</wp:posOffset>
          </wp:positionH>
          <wp:positionV relativeFrom="paragraph">
            <wp:posOffset>275723</wp:posOffset>
          </wp:positionV>
          <wp:extent cx="7038754" cy="9191428"/>
          <wp:effectExtent l="0" t="0" r="0" b="0"/>
          <wp:wrapNone/>
          <wp:docPr id="2" name="Picture 2" descr="Man wearing apron working on laptop in flow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 wearing apron working on laptop in flower shop"/>
                  <pic:cNvPicPr preferRelativeResize="0"/>
                </pic:nvPicPr>
                <pic:blipFill>
                  <a:blip r:embed="rId1">
                    <a:extLst>
                      <a:ext uri="{28A0092B-C50C-407E-A947-70E740481C1C}">
                        <a14:useLocalDpi xmlns:a14="http://schemas.microsoft.com/office/drawing/2010/main" val="0"/>
                      </a:ext>
                    </a:extLst>
                  </a:blip>
                  <a:srcRect l="24748" r="24748"/>
                  <a:stretch>
                    <a:fillRect/>
                  </a:stretch>
                </pic:blipFill>
                <pic:spPr bwMode="auto">
                  <a:xfrm>
                    <a:off x="0" y="0"/>
                    <a:ext cx="7038754" cy="9191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6CA68" w14:textId="77777777"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80D8" w14:textId="77777777" w:rsidR="00810DF6" w:rsidRDefault="00810DF6">
    <w:r>
      <w:rPr>
        <w:noProof/>
      </w:rPr>
      <w:drawing>
        <wp:anchor distT="0" distB="0" distL="114300" distR="114300" simplePos="0" relativeHeight="251675648" behindDoc="1" locked="0" layoutInCell="1" allowOverlap="1" wp14:anchorId="5E1956F7" wp14:editId="0D2A2816">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D5EC"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25508C1E" wp14:editId="1E1C1040">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35A82751"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25508C1E"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" fillcolor="#f0cda1" stroked="f">
              <v:fill opacity="32896f"/>
              <v:textbox inset="20mm,8mm">
                <w:txbxContent>
                  <w:p w14:paraId="35A82751"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886919"/>
    <w:multiLevelType w:val="hybridMultilevel"/>
    <w:tmpl w:val="51D4B19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1"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82101E"/>
    <w:multiLevelType w:val="hybridMultilevel"/>
    <w:tmpl w:val="1F8EE51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9"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BD0276"/>
    <w:multiLevelType w:val="hybridMultilevel"/>
    <w:tmpl w:val="3A6828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E03A93"/>
    <w:multiLevelType w:val="hybridMultilevel"/>
    <w:tmpl w:val="9E8A8A14"/>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1"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776229">
    <w:abstractNumId w:val="31"/>
  </w:num>
  <w:num w:numId="2" w16cid:durableId="926226658">
    <w:abstractNumId w:val="39"/>
  </w:num>
  <w:num w:numId="3" w16cid:durableId="371465857">
    <w:abstractNumId w:val="19"/>
  </w:num>
  <w:num w:numId="4" w16cid:durableId="581720759">
    <w:abstractNumId w:val="27"/>
  </w:num>
  <w:num w:numId="5" w16cid:durableId="217935078">
    <w:abstractNumId w:val="15"/>
  </w:num>
  <w:num w:numId="6" w16cid:durableId="267588153">
    <w:abstractNumId w:val="8"/>
  </w:num>
  <w:num w:numId="7" w16cid:durableId="788358467">
    <w:abstractNumId w:val="38"/>
  </w:num>
  <w:num w:numId="8" w16cid:durableId="788351610">
    <w:abstractNumId w:val="14"/>
  </w:num>
  <w:num w:numId="9" w16cid:durableId="175120181">
    <w:abstractNumId w:val="40"/>
  </w:num>
  <w:num w:numId="10" w16cid:durableId="2079859803">
    <w:abstractNumId w:val="35"/>
  </w:num>
  <w:num w:numId="11" w16cid:durableId="40981606">
    <w:abstractNumId w:val="4"/>
  </w:num>
  <w:num w:numId="12" w16cid:durableId="872423481">
    <w:abstractNumId w:val="12"/>
  </w:num>
  <w:num w:numId="13" w16cid:durableId="655884383">
    <w:abstractNumId w:val="17"/>
  </w:num>
  <w:num w:numId="14" w16cid:durableId="742142937">
    <w:abstractNumId w:val="26"/>
  </w:num>
  <w:num w:numId="15" w16cid:durableId="2145848031">
    <w:abstractNumId w:val="22"/>
  </w:num>
  <w:num w:numId="16" w16cid:durableId="555513089">
    <w:abstractNumId w:val="7"/>
  </w:num>
  <w:num w:numId="17" w16cid:durableId="377633468">
    <w:abstractNumId w:val="29"/>
  </w:num>
  <w:num w:numId="18" w16cid:durableId="1823043481">
    <w:abstractNumId w:val="41"/>
  </w:num>
  <w:num w:numId="19" w16cid:durableId="776146666">
    <w:abstractNumId w:val="11"/>
  </w:num>
  <w:num w:numId="20" w16cid:durableId="297996865">
    <w:abstractNumId w:val="33"/>
  </w:num>
  <w:num w:numId="21" w16cid:durableId="403995484">
    <w:abstractNumId w:val="13"/>
  </w:num>
  <w:num w:numId="22" w16cid:durableId="1960405325">
    <w:abstractNumId w:val="23"/>
  </w:num>
  <w:num w:numId="23" w16cid:durableId="1956596231">
    <w:abstractNumId w:val="25"/>
  </w:num>
  <w:num w:numId="24" w16cid:durableId="1467971760">
    <w:abstractNumId w:val="21"/>
  </w:num>
  <w:num w:numId="25" w16cid:durableId="1500003979">
    <w:abstractNumId w:val="24"/>
  </w:num>
  <w:num w:numId="26" w16cid:durableId="285625560">
    <w:abstractNumId w:val="9"/>
  </w:num>
  <w:num w:numId="27" w16cid:durableId="122970509">
    <w:abstractNumId w:val="36"/>
  </w:num>
  <w:num w:numId="28" w16cid:durableId="1207328282">
    <w:abstractNumId w:val="16"/>
  </w:num>
  <w:num w:numId="29" w16cid:durableId="101922190">
    <w:abstractNumId w:val="6"/>
  </w:num>
  <w:num w:numId="30" w16cid:durableId="177351660">
    <w:abstractNumId w:val="20"/>
  </w:num>
  <w:num w:numId="31" w16cid:durableId="153423217">
    <w:abstractNumId w:val="5"/>
  </w:num>
  <w:num w:numId="32" w16cid:durableId="1037780830">
    <w:abstractNumId w:val="32"/>
  </w:num>
  <w:num w:numId="33" w16cid:durableId="864291885">
    <w:abstractNumId w:val="34"/>
  </w:num>
  <w:num w:numId="34" w16cid:durableId="1406953210">
    <w:abstractNumId w:val="3"/>
  </w:num>
  <w:num w:numId="35" w16cid:durableId="85423689">
    <w:abstractNumId w:val="1"/>
  </w:num>
  <w:num w:numId="36" w16cid:durableId="1022587082">
    <w:abstractNumId w:val="2"/>
  </w:num>
  <w:num w:numId="37" w16cid:durableId="1222447297">
    <w:abstractNumId w:val="0"/>
  </w:num>
  <w:num w:numId="38" w16cid:durableId="1428234561">
    <w:abstractNumId w:val="37"/>
  </w:num>
  <w:num w:numId="39" w16cid:durableId="851335979">
    <w:abstractNumId w:val="30"/>
  </w:num>
  <w:num w:numId="40" w16cid:durableId="216861960">
    <w:abstractNumId w:val="18"/>
  </w:num>
  <w:num w:numId="41" w16cid:durableId="1977639985">
    <w:abstractNumId w:val="10"/>
  </w:num>
  <w:num w:numId="42" w16cid:durableId="214630786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A6B"/>
    <w:rsid w:val="0000092E"/>
    <w:rsid w:val="00001F4D"/>
    <w:rsid w:val="00012A83"/>
    <w:rsid w:val="00017C3C"/>
    <w:rsid w:val="00021F2E"/>
    <w:rsid w:val="00023F87"/>
    <w:rsid w:val="00026EAE"/>
    <w:rsid w:val="000302ED"/>
    <w:rsid w:val="000304AC"/>
    <w:rsid w:val="0003123C"/>
    <w:rsid w:val="00032A10"/>
    <w:rsid w:val="00043FFE"/>
    <w:rsid w:val="00044074"/>
    <w:rsid w:val="0004430C"/>
    <w:rsid w:val="00054EED"/>
    <w:rsid w:val="00066DE2"/>
    <w:rsid w:val="00077931"/>
    <w:rsid w:val="00084E91"/>
    <w:rsid w:val="000900B6"/>
    <w:rsid w:val="000A649E"/>
    <w:rsid w:val="000A7626"/>
    <w:rsid w:val="000B5DA2"/>
    <w:rsid w:val="000C1C28"/>
    <w:rsid w:val="000C2ED8"/>
    <w:rsid w:val="000C5872"/>
    <w:rsid w:val="000D7E58"/>
    <w:rsid w:val="000E0979"/>
    <w:rsid w:val="000E1544"/>
    <w:rsid w:val="001155CE"/>
    <w:rsid w:val="001225D9"/>
    <w:rsid w:val="00124370"/>
    <w:rsid w:val="0013775B"/>
    <w:rsid w:val="00160392"/>
    <w:rsid w:val="00161E20"/>
    <w:rsid w:val="001653EC"/>
    <w:rsid w:val="00191D38"/>
    <w:rsid w:val="001A5429"/>
    <w:rsid w:val="001B1DAF"/>
    <w:rsid w:val="001C7F44"/>
    <w:rsid w:val="001D1C22"/>
    <w:rsid w:val="001D27BF"/>
    <w:rsid w:val="001E11F1"/>
    <w:rsid w:val="001E1E58"/>
    <w:rsid w:val="001F31FD"/>
    <w:rsid w:val="001F4A4E"/>
    <w:rsid w:val="00206719"/>
    <w:rsid w:val="00212B1B"/>
    <w:rsid w:val="00212B6A"/>
    <w:rsid w:val="00240312"/>
    <w:rsid w:val="0024532B"/>
    <w:rsid w:val="00247B17"/>
    <w:rsid w:val="00252E4A"/>
    <w:rsid w:val="002642A8"/>
    <w:rsid w:val="002779FB"/>
    <w:rsid w:val="00295B5F"/>
    <w:rsid w:val="002A137B"/>
    <w:rsid w:val="002B1A51"/>
    <w:rsid w:val="002D06B7"/>
    <w:rsid w:val="00302E12"/>
    <w:rsid w:val="0031130D"/>
    <w:rsid w:val="00314A6F"/>
    <w:rsid w:val="00334394"/>
    <w:rsid w:val="00347AF5"/>
    <w:rsid w:val="00354D76"/>
    <w:rsid w:val="00360F98"/>
    <w:rsid w:val="00362478"/>
    <w:rsid w:val="00374421"/>
    <w:rsid w:val="00385D4D"/>
    <w:rsid w:val="00390DD4"/>
    <w:rsid w:val="003A57CD"/>
    <w:rsid w:val="003B5758"/>
    <w:rsid w:val="003C1C59"/>
    <w:rsid w:val="003C7888"/>
    <w:rsid w:val="003D04F0"/>
    <w:rsid w:val="003D59A7"/>
    <w:rsid w:val="003E69EC"/>
    <w:rsid w:val="003E78A7"/>
    <w:rsid w:val="003F0714"/>
    <w:rsid w:val="003F13B0"/>
    <w:rsid w:val="003F5F4A"/>
    <w:rsid w:val="00400698"/>
    <w:rsid w:val="00403423"/>
    <w:rsid w:val="00406ECD"/>
    <w:rsid w:val="004211AF"/>
    <w:rsid w:val="00423A18"/>
    <w:rsid w:val="004262DD"/>
    <w:rsid w:val="0042646F"/>
    <w:rsid w:val="00435096"/>
    <w:rsid w:val="00440BF7"/>
    <w:rsid w:val="004411FB"/>
    <w:rsid w:val="00443212"/>
    <w:rsid w:val="00452A27"/>
    <w:rsid w:val="004567E6"/>
    <w:rsid w:val="0046303E"/>
    <w:rsid w:val="00493EC0"/>
    <w:rsid w:val="00495909"/>
    <w:rsid w:val="004B5251"/>
    <w:rsid w:val="004C7B3E"/>
    <w:rsid w:val="00500B0F"/>
    <w:rsid w:val="00513832"/>
    <w:rsid w:val="005177AD"/>
    <w:rsid w:val="00526C37"/>
    <w:rsid w:val="00533047"/>
    <w:rsid w:val="00536899"/>
    <w:rsid w:val="005449AA"/>
    <w:rsid w:val="00573BB1"/>
    <w:rsid w:val="00577B45"/>
    <w:rsid w:val="00582502"/>
    <w:rsid w:val="005837E0"/>
    <w:rsid w:val="00586783"/>
    <w:rsid w:val="005919AF"/>
    <w:rsid w:val="005A20E2"/>
    <w:rsid w:val="005A61E9"/>
    <w:rsid w:val="005B5B61"/>
    <w:rsid w:val="005B6A1A"/>
    <w:rsid w:val="005C49EB"/>
    <w:rsid w:val="005D2146"/>
    <w:rsid w:val="005F6388"/>
    <w:rsid w:val="00614293"/>
    <w:rsid w:val="00614EB5"/>
    <w:rsid w:val="00630139"/>
    <w:rsid w:val="006329E1"/>
    <w:rsid w:val="00633E73"/>
    <w:rsid w:val="00645F9C"/>
    <w:rsid w:val="00655308"/>
    <w:rsid w:val="00663F67"/>
    <w:rsid w:val="00664450"/>
    <w:rsid w:val="00665284"/>
    <w:rsid w:val="006936EB"/>
    <w:rsid w:val="006B2383"/>
    <w:rsid w:val="006B72DD"/>
    <w:rsid w:val="006D0144"/>
    <w:rsid w:val="006E3FC8"/>
    <w:rsid w:val="006E523A"/>
    <w:rsid w:val="006F35BA"/>
    <w:rsid w:val="00707756"/>
    <w:rsid w:val="007157EF"/>
    <w:rsid w:val="00730BAF"/>
    <w:rsid w:val="0073670F"/>
    <w:rsid w:val="00740FCE"/>
    <w:rsid w:val="00753E67"/>
    <w:rsid w:val="007820CC"/>
    <w:rsid w:val="00784AE8"/>
    <w:rsid w:val="007B17C4"/>
    <w:rsid w:val="007B1F5A"/>
    <w:rsid w:val="007B3AB6"/>
    <w:rsid w:val="007B5AFF"/>
    <w:rsid w:val="007C136F"/>
    <w:rsid w:val="007C5AF4"/>
    <w:rsid w:val="007D0A1B"/>
    <w:rsid w:val="007D5767"/>
    <w:rsid w:val="007D5F62"/>
    <w:rsid w:val="007F793B"/>
    <w:rsid w:val="00810DF6"/>
    <w:rsid w:val="00813EC8"/>
    <w:rsid w:val="00817F8C"/>
    <w:rsid w:val="0083428B"/>
    <w:rsid w:val="00835768"/>
    <w:rsid w:val="00847675"/>
    <w:rsid w:val="00876F99"/>
    <w:rsid w:val="00877A44"/>
    <w:rsid w:val="008820B3"/>
    <w:rsid w:val="00886169"/>
    <w:rsid w:val="008965F6"/>
    <w:rsid w:val="008A2B5E"/>
    <w:rsid w:val="008A79DA"/>
    <w:rsid w:val="008B58AB"/>
    <w:rsid w:val="008C5965"/>
    <w:rsid w:val="008D3386"/>
    <w:rsid w:val="008D3518"/>
    <w:rsid w:val="008E7693"/>
    <w:rsid w:val="008F704C"/>
    <w:rsid w:val="0090206C"/>
    <w:rsid w:val="00902998"/>
    <w:rsid w:val="00912C1B"/>
    <w:rsid w:val="0092125E"/>
    <w:rsid w:val="00923E43"/>
    <w:rsid w:val="00924319"/>
    <w:rsid w:val="00924513"/>
    <w:rsid w:val="0093726D"/>
    <w:rsid w:val="00940E64"/>
    <w:rsid w:val="00952A7A"/>
    <w:rsid w:val="00974BF8"/>
    <w:rsid w:val="00982717"/>
    <w:rsid w:val="0098591C"/>
    <w:rsid w:val="009930B7"/>
    <w:rsid w:val="009944C3"/>
    <w:rsid w:val="009A3B33"/>
    <w:rsid w:val="009A45A0"/>
    <w:rsid w:val="009B35B5"/>
    <w:rsid w:val="009B4773"/>
    <w:rsid w:val="009C018F"/>
    <w:rsid w:val="009D2556"/>
    <w:rsid w:val="009E55E1"/>
    <w:rsid w:val="009F04B0"/>
    <w:rsid w:val="00A44EEF"/>
    <w:rsid w:val="00A630FD"/>
    <w:rsid w:val="00A65A4A"/>
    <w:rsid w:val="00A74908"/>
    <w:rsid w:val="00A75532"/>
    <w:rsid w:val="00A7665E"/>
    <w:rsid w:val="00A903C7"/>
    <w:rsid w:val="00A91213"/>
    <w:rsid w:val="00A960DC"/>
    <w:rsid w:val="00A9621B"/>
    <w:rsid w:val="00A96C05"/>
    <w:rsid w:val="00AA29B1"/>
    <w:rsid w:val="00AA6243"/>
    <w:rsid w:val="00AA66D7"/>
    <w:rsid w:val="00AA7FD4"/>
    <w:rsid w:val="00AC3653"/>
    <w:rsid w:val="00AE0241"/>
    <w:rsid w:val="00AE5008"/>
    <w:rsid w:val="00AE60E5"/>
    <w:rsid w:val="00AF2AD6"/>
    <w:rsid w:val="00B06A67"/>
    <w:rsid w:val="00B11C18"/>
    <w:rsid w:val="00B13A60"/>
    <w:rsid w:val="00B21BA0"/>
    <w:rsid w:val="00B240AA"/>
    <w:rsid w:val="00B26302"/>
    <w:rsid w:val="00B37B3B"/>
    <w:rsid w:val="00B37BBA"/>
    <w:rsid w:val="00B446C3"/>
    <w:rsid w:val="00B44C47"/>
    <w:rsid w:val="00B57756"/>
    <w:rsid w:val="00B57F4F"/>
    <w:rsid w:val="00B7636D"/>
    <w:rsid w:val="00B80CF1"/>
    <w:rsid w:val="00BA1D2B"/>
    <w:rsid w:val="00BA2A38"/>
    <w:rsid w:val="00BA31C4"/>
    <w:rsid w:val="00BA3E51"/>
    <w:rsid w:val="00BB02E6"/>
    <w:rsid w:val="00BC550E"/>
    <w:rsid w:val="00BD0C60"/>
    <w:rsid w:val="00C17BCF"/>
    <w:rsid w:val="00C17F0D"/>
    <w:rsid w:val="00C3246A"/>
    <w:rsid w:val="00C36707"/>
    <w:rsid w:val="00C50B4B"/>
    <w:rsid w:val="00C65564"/>
    <w:rsid w:val="00C73385"/>
    <w:rsid w:val="00CA61D8"/>
    <w:rsid w:val="00CB4A6B"/>
    <w:rsid w:val="00CB7AA4"/>
    <w:rsid w:val="00CD01F0"/>
    <w:rsid w:val="00CD1D98"/>
    <w:rsid w:val="00CD5BB2"/>
    <w:rsid w:val="00CF1267"/>
    <w:rsid w:val="00CF3C3F"/>
    <w:rsid w:val="00D13200"/>
    <w:rsid w:val="00D165DF"/>
    <w:rsid w:val="00D240BA"/>
    <w:rsid w:val="00D26769"/>
    <w:rsid w:val="00D27AF8"/>
    <w:rsid w:val="00D6543F"/>
    <w:rsid w:val="00D67940"/>
    <w:rsid w:val="00D7072E"/>
    <w:rsid w:val="00D74E0C"/>
    <w:rsid w:val="00D86A0A"/>
    <w:rsid w:val="00D94688"/>
    <w:rsid w:val="00DB5A2E"/>
    <w:rsid w:val="00DB78AF"/>
    <w:rsid w:val="00DC0528"/>
    <w:rsid w:val="00DC1104"/>
    <w:rsid w:val="00DC3A45"/>
    <w:rsid w:val="00DC7466"/>
    <w:rsid w:val="00DC7E1C"/>
    <w:rsid w:val="00DE65A2"/>
    <w:rsid w:val="00DF2DCC"/>
    <w:rsid w:val="00E011A4"/>
    <w:rsid w:val="00E01D0E"/>
    <w:rsid w:val="00E16215"/>
    <w:rsid w:val="00E24B02"/>
    <w:rsid w:val="00E31650"/>
    <w:rsid w:val="00E35169"/>
    <w:rsid w:val="00E404DF"/>
    <w:rsid w:val="00E433D1"/>
    <w:rsid w:val="00E43B95"/>
    <w:rsid w:val="00E53724"/>
    <w:rsid w:val="00E552C8"/>
    <w:rsid w:val="00E665FB"/>
    <w:rsid w:val="00E75006"/>
    <w:rsid w:val="00E757A0"/>
    <w:rsid w:val="00E84350"/>
    <w:rsid w:val="00E857E2"/>
    <w:rsid w:val="00E85863"/>
    <w:rsid w:val="00E8700B"/>
    <w:rsid w:val="00E91AE4"/>
    <w:rsid w:val="00EA052D"/>
    <w:rsid w:val="00EA431D"/>
    <w:rsid w:val="00EB47F9"/>
    <w:rsid w:val="00EC4BCD"/>
    <w:rsid w:val="00ED18E3"/>
    <w:rsid w:val="00F273EA"/>
    <w:rsid w:val="00F31AD1"/>
    <w:rsid w:val="00F32AC0"/>
    <w:rsid w:val="00F33F5E"/>
    <w:rsid w:val="00F40541"/>
    <w:rsid w:val="00F53A40"/>
    <w:rsid w:val="00F60840"/>
    <w:rsid w:val="00F75B86"/>
    <w:rsid w:val="00F77933"/>
    <w:rsid w:val="00F8411A"/>
    <w:rsid w:val="00F96741"/>
    <w:rsid w:val="00FA0D95"/>
    <w:rsid w:val="00FC1405"/>
    <w:rsid w:val="00FD6E55"/>
    <w:rsid w:val="00FF0913"/>
    <w:rsid w:val="00FF7EFE"/>
    <w:rsid w:val="106F5CBF"/>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4DE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7238">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43413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Gap%20centre\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71A03330B7467AADDC611925D4F4AF"/>
        <w:category>
          <w:name w:val="General"/>
          <w:gallery w:val="placeholder"/>
        </w:category>
        <w:types>
          <w:type w:val="bbPlcHdr"/>
        </w:types>
        <w:behaviors>
          <w:behavior w:val="content"/>
        </w:behaviors>
        <w:guid w:val="{06A26FAE-D44F-4799-9CDA-1C7F52720C23}"/>
      </w:docPartPr>
      <w:docPartBody>
        <w:p w:rsidR="009722E2" w:rsidRDefault="00A94E8B">
          <w:pPr>
            <w:pStyle w:val="B671A03330B7467AADDC611925D4F4AF"/>
          </w:pPr>
          <w:r w:rsidRPr="00614293">
            <w:t>HOME BASED</w:t>
          </w:r>
        </w:p>
      </w:docPartBody>
    </w:docPart>
    <w:docPart>
      <w:docPartPr>
        <w:name w:val="32FA3CF05952404AB7537B4A3D8AFE6C"/>
        <w:category>
          <w:name w:val="General"/>
          <w:gallery w:val="placeholder"/>
        </w:category>
        <w:types>
          <w:type w:val="bbPlcHdr"/>
        </w:types>
        <w:behaviors>
          <w:behavior w:val="content"/>
        </w:behaviors>
        <w:guid w:val="{EE30165B-7A9F-47B2-8282-90D4F15CBE69}"/>
      </w:docPartPr>
      <w:docPartBody>
        <w:p w:rsidR="009722E2" w:rsidRDefault="00A94E8B">
          <w:pPr>
            <w:pStyle w:val="32FA3CF05952404AB7537B4A3D8AFE6C"/>
          </w:pPr>
          <w:r w:rsidRPr="00614293">
            <w:rPr>
              <w:rStyle w:val="TitleChar"/>
              <w:b w:val="0"/>
            </w:rPr>
            <w:t>PROFESSIONAL SERVICES</w:t>
          </w:r>
        </w:p>
      </w:docPartBody>
    </w:docPart>
    <w:docPart>
      <w:docPartPr>
        <w:name w:val="6A9277CE5CB545A9A2BCDECDF8A06F71"/>
        <w:category>
          <w:name w:val="General"/>
          <w:gallery w:val="placeholder"/>
        </w:category>
        <w:types>
          <w:type w:val="bbPlcHdr"/>
        </w:types>
        <w:behaviors>
          <w:behavior w:val="content"/>
        </w:behaviors>
        <w:guid w:val="{19135C18-8BC1-47BF-9B0A-CD0D2901CDC1}"/>
      </w:docPartPr>
      <w:docPartBody>
        <w:p w:rsidR="009722E2" w:rsidRDefault="00A94E8B">
          <w:pPr>
            <w:pStyle w:val="6A9277CE5CB545A9A2BCDECDF8A06F71"/>
          </w:pPr>
          <w:r w:rsidRPr="00614293">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8029739">
    <w:abstractNumId w:val="3"/>
  </w:num>
  <w:num w:numId="2" w16cid:durableId="542058165">
    <w:abstractNumId w:val="6"/>
  </w:num>
  <w:num w:numId="3" w16cid:durableId="655692072">
    <w:abstractNumId w:val="4"/>
  </w:num>
  <w:num w:numId="4" w16cid:durableId="1676303676">
    <w:abstractNumId w:val="5"/>
  </w:num>
  <w:num w:numId="5" w16cid:durableId="1861623042">
    <w:abstractNumId w:val="2"/>
  </w:num>
  <w:num w:numId="6" w16cid:durableId="148137805">
    <w:abstractNumId w:val="1"/>
  </w:num>
  <w:num w:numId="7" w16cid:durableId="116328193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E8B"/>
    <w:rsid w:val="00236FB9"/>
    <w:rsid w:val="002F2AC0"/>
    <w:rsid w:val="00403306"/>
    <w:rsid w:val="0089006C"/>
    <w:rsid w:val="009722E2"/>
    <w:rsid w:val="00A94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71A03330B7467AADDC611925D4F4AF">
    <w:name w:val="B671A03330B7467AADDC611925D4F4AF"/>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n-US" w:eastAsia="en-US"/>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lang w:val="en-US" w:eastAsia="en-US"/>
    </w:rPr>
  </w:style>
  <w:style w:type="paragraph" w:customStyle="1" w:styleId="32FA3CF05952404AB7537B4A3D8AFE6C">
    <w:name w:val="32FA3CF05952404AB7537B4A3D8AFE6C"/>
  </w:style>
  <w:style w:type="paragraph" w:customStyle="1" w:styleId="6A9277CE5CB545A9A2BCDECDF8A06F71">
    <w:name w:val="6A9277CE5CB545A9A2BCDECDF8A06F71"/>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lang w:val="en-US" w:eastAsia="en-US"/>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lang w:val="en-US" w:eastAsia="en-US"/>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c673a6ae-5269-462f-abc9-ab1c51f8f7b9" xsi:nil="true"/>
    <TaxCatchAll xmlns="903ce442-d7b4-4dfd-981a-b2ecaa1aee0a" xsi:nil="true"/>
    <lcf76f155ced4ddcb4097134ff3c332f xmlns="c673a6ae-5269-462f-abc9-ab1c51f8f7b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0D13CC2B982340A491ADFEF809EC0B" ma:contentTypeVersion="16" ma:contentTypeDescription="Create a new document." ma:contentTypeScope="" ma:versionID="79fb78754bbd68610566c2d9bd9110de">
  <xsd:schema xmlns:xsd="http://www.w3.org/2001/XMLSchema" xmlns:xs="http://www.w3.org/2001/XMLSchema" xmlns:p="http://schemas.microsoft.com/office/2006/metadata/properties" xmlns:ns2="c673a6ae-5269-462f-abc9-ab1c51f8f7b9" xmlns:ns3="903ce442-d7b4-4dfd-981a-b2ecaa1aee0a" targetNamespace="http://schemas.microsoft.com/office/2006/metadata/properties" ma:root="true" ma:fieldsID="1f7c454cff8323789191457c23d1f642" ns2:_="" ns3:_="">
    <xsd:import namespace="c673a6ae-5269-462f-abc9-ab1c51f8f7b9"/>
    <xsd:import namespace="903ce442-d7b4-4dfd-981a-b2ecaa1aee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3a6ae-5269-462f-abc9-ab1c51f8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2e215d-e548-4446-bf1a-0dbba6ec65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ce442-d7b4-4dfd-981a-b2ecaa1aee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ca778e1-8cb1-47ed-9e84-106b319c93a8}" ma:internalName="TaxCatchAll" ma:showField="CatchAllData" ma:web="903ce442-d7b4-4dfd-981a-b2ecaa1aee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c673a6ae-5269-462f-abc9-ab1c51f8f7b9"/>
    <ds:schemaRef ds:uri="903ce442-d7b4-4dfd-981a-b2ecaa1aee0a"/>
  </ds:schemaRefs>
</ds:datastoreItem>
</file>

<file path=customXml/itemProps3.xml><?xml version="1.0" encoding="utf-8"?>
<ds:datastoreItem xmlns:ds="http://schemas.openxmlformats.org/officeDocument/2006/customXml" ds:itemID="{DB93738B-BB07-4E69-AD35-C66AEC0B9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3a6ae-5269-462f-abc9-ab1c51f8f7b9"/>
    <ds:schemaRef ds:uri="903ce442-d7b4-4dfd-981a-b2ecaa1ae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0A73A-12AE-40FB-9643-5C7791D7D3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8</Pages>
  <Words>1281</Words>
  <Characters>7308</Characters>
  <Application>Microsoft Office Word</Application>
  <DocSecurity>0</DocSecurity>
  <Lines>60</Lines>
  <Paragraphs>17</Paragraphs>
  <ScaleCrop>false</ScaleCrop>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to discover yourself through Cooking</dc:title>
  <dc:subject>The Gap Christian Family Centre</dc:subject>
  <dc:creator/>
  <cp:keywords/>
  <dc:description/>
  <cp:lastModifiedBy/>
  <cp:revision>2</cp:revision>
  <dcterms:created xsi:type="dcterms:W3CDTF">2023-01-05T17:20:00Z</dcterms:created>
  <dcterms:modified xsi:type="dcterms:W3CDTF">2023-10-12T10:48:00Z</dcterms:modified>
  <cp:contentStatus>Agency Pack</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0x0101001B0D13CC2B982340A491ADFEF809EC0B</vt:lpwstr>
  </property>
  <property fmtid="{D5CDD505-2E9C-101B-9397-08002B2CF9AE}" pid="3" name="MediaServiceImageTags">
    <vt:lpwstr/>
  </property>
</Properties>
</file>